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B03A" w14:textId="4DAB4EFF" w:rsidR="009B7273" w:rsidRDefault="00C51E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Mål i ekologi 7B</w:t>
      </w:r>
    </w:p>
    <w:p w14:paraId="35E5F638" w14:textId="58959139" w:rsidR="00C51E7C" w:rsidRDefault="00C51E7C" w:rsidP="00C51E7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Veta vad ett ekosystem är, vad det innehåller och enkla samband inom detta</w:t>
      </w:r>
    </w:p>
    <w:p w14:paraId="4868CBF4" w14:textId="77777777" w:rsidR="00C51E7C" w:rsidRDefault="00C51E7C" w:rsidP="00C51E7C">
      <w:pPr>
        <w:pStyle w:val="Liststycke"/>
        <w:rPr>
          <w:sz w:val="28"/>
          <w:szCs w:val="28"/>
        </w:rPr>
      </w:pPr>
    </w:p>
    <w:p w14:paraId="0EAB9AA7" w14:textId="2467E56A" w:rsidR="00C51E7C" w:rsidRDefault="00C51E7C" w:rsidP="00C51E7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Känna till olika ekologiska modeller (såsom </w:t>
      </w:r>
      <w:proofErr w:type="gramStart"/>
      <w:r>
        <w:rPr>
          <w:sz w:val="28"/>
          <w:szCs w:val="28"/>
        </w:rPr>
        <w:t>t ex</w:t>
      </w:r>
      <w:proofErr w:type="gramEnd"/>
      <w:r>
        <w:rPr>
          <w:sz w:val="28"/>
          <w:szCs w:val="28"/>
        </w:rPr>
        <w:t xml:space="preserve"> näringsvävar)</w:t>
      </w:r>
    </w:p>
    <w:p w14:paraId="5CF1B5C7" w14:textId="77777777" w:rsidR="00C51E7C" w:rsidRPr="00C51E7C" w:rsidRDefault="00C51E7C" w:rsidP="00C51E7C">
      <w:pPr>
        <w:pStyle w:val="Liststycke"/>
        <w:rPr>
          <w:sz w:val="28"/>
          <w:szCs w:val="28"/>
        </w:rPr>
      </w:pPr>
    </w:p>
    <w:p w14:paraId="7D4BB87E" w14:textId="77777777" w:rsidR="00C51E7C" w:rsidRDefault="00C51E7C" w:rsidP="00C51E7C">
      <w:pPr>
        <w:pStyle w:val="Liststycke"/>
        <w:rPr>
          <w:sz w:val="28"/>
          <w:szCs w:val="28"/>
        </w:rPr>
      </w:pPr>
    </w:p>
    <w:p w14:paraId="5AB1FC8D" w14:textId="1BF37E1A" w:rsidR="00C51E7C" w:rsidRDefault="00C51E7C" w:rsidP="00C51E7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Kunna beskriva kolets och vattnets naturliga kretslopp</w:t>
      </w:r>
    </w:p>
    <w:p w14:paraId="2C4E5C15" w14:textId="77777777" w:rsidR="00C51E7C" w:rsidRDefault="00C51E7C" w:rsidP="00C51E7C">
      <w:pPr>
        <w:pStyle w:val="Liststycke"/>
        <w:rPr>
          <w:sz w:val="28"/>
          <w:szCs w:val="28"/>
        </w:rPr>
      </w:pPr>
    </w:p>
    <w:p w14:paraId="21CFB4D1" w14:textId="0C94B5A5" w:rsidR="00C51E7C" w:rsidRDefault="00C51E7C" w:rsidP="00C51E7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Veta hur människan påverkar olika ekosystem</w:t>
      </w:r>
    </w:p>
    <w:p w14:paraId="29EC5CA9" w14:textId="77777777" w:rsidR="00C51E7C" w:rsidRDefault="00C51E7C" w:rsidP="00C51E7C">
      <w:pPr>
        <w:pStyle w:val="Liststycke"/>
        <w:rPr>
          <w:sz w:val="28"/>
          <w:szCs w:val="28"/>
        </w:rPr>
      </w:pPr>
    </w:p>
    <w:p w14:paraId="3AFEB3C7" w14:textId="3FBBB71D" w:rsidR="00C51E7C" w:rsidRDefault="00C51E7C" w:rsidP="00C51E7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Känna till risker med miljögifter och hur de kan undvikas</w:t>
      </w:r>
    </w:p>
    <w:p w14:paraId="5569CC03" w14:textId="77777777" w:rsidR="00C51E7C" w:rsidRPr="00C51E7C" w:rsidRDefault="00C51E7C" w:rsidP="00C51E7C">
      <w:pPr>
        <w:pStyle w:val="Liststycke"/>
        <w:rPr>
          <w:sz w:val="28"/>
          <w:szCs w:val="28"/>
        </w:rPr>
      </w:pPr>
    </w:p>
    <w:p w14:paraId="12836296" w14:textId="77777777" w:rsidR="00C51E7C" w:rsidRDefault="00C51E7C" w:rsidP="00C51E7C">
      <w:pPr>
        <w:pStyle w:val="Liststycke"/>
        <w:rPr>
          <w:sz w:val="28"/>
          <w:szCs w:val="28"/>
        </w:rPr>
      </w:pPr>
    </w:p>
    <w:p w14:paraId="27B70860" w14:textId="420A5B07" w:rsidR="00C51E7C" w:rsidRDefault="00C51E7C" w:rsidP="00C51E7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Känna till begreppet växthuseffekten och risker med global uppvärmning</w:t>
      </w:r>
    </w:p>
    <w:p w14:paraId="171B40A1" w14:textId="0B7F2457" w:rsidR="00C51E7C" w:rsidRDefault="00C51E7C" w:rsidP="00C51E7C">
      <w:pPr>
        <w:rPr>
          <w:sz w:val="28"/>
          <w:szCs w:val="28"/>
        </w:rPr>
      </w:pPr>
      <w:r>
        <w:rPr>
          <w:sz w:val="28"/>
          <w:szCs w:val="28"/>
        </w:rPr>
        <w:t>LÄR MER:</w:t>
      </w:r>
    </w:p>
    <w:p w14:paraId="44EF04C8" w14:textId="3A227EC4" w:rsidR="00C51E7C" w:rsidRDefault="00C51E7C" w:rsidP="00C51E7C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Förstå varför varje led i en näringskedja innebär förlust av energirik näring</w:t>
      </w:r>
    </w:p>
    <w:p w14:paraId="593F3D15" w14:textId="77777777" w:rsidR="00C51E7C" w:rsidRDefault="00C51E7C" w:rsidP="00C51E7C">
      <w:pPr>
        <w:pStyle w:val="Liststycke"/>
        <w:rPr>
          <w:sz w:val="28"/>
          <w:szCs w:val="28"/>
        </w:rPr>
      </w:pPr>
    </w:p>
    <w:p w14:paraId="5C7494FA" w14:textId="467C7D67" w:rsidR="00C51E7C" w:rsidRDefault="00C51E7C" w:rsidP="00C51E7C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Förstå varför rovdjuren ofta drabbas värst av miljögifter</w:t>
      </w:r>
    </w:p>
    <w:p w14:paraId="31F7A658" w14:textId="77777777" w:rsidR="00C51E7C" w:rsidRPr="00C51E7C" w:rsidRDefault="00C51E7C" w:rsidP="00C51E7C">
      <w:pPr>
        <w:pStyle w:val="Liststycke"/>
        <w:rPr>
          <w:sz w:val="28"/>
          <w:szCs w:val="28"/>
        </w:rPr>
      </w:pPr>
    </w:p>
    <w:p w14:paraId="19DC42B4" w14:textId="77777777" w:rsidR="00C51E7C" w:rsidRDefault="00C51E7C" w:rsidP="00C51E7C">
      <w:pPr>
        <w:pStyle w:val="Liststycke"/>
        <w:rPr>
          <w:sz w:val="28"/>
          <w:szCs w:val="28"/>
        </w:rPr>
      </w:pPr>
    </w:p>
    <w:p w14:paraId="298827AB" w14:textId="7169EA4A" w:rsidR="00C51E7C" w:rsidRPr="00C51E7C" w:rsidRDefault="00C51E7C" w:rsidP="00C51E7C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Ha fördjupad kunskap om miljöproblem som rör </w:t>
      </w:r>
      <w:proofErr w:type="gramStart"/>
      <w:r>
        <w:rPr>
          <w:sz w:val="28"/>
          <w:szCs w:val="28"/>
        </w:rPr>
        <w:t>t ex</w:t>
      </w:r>
      <w:proofErr w:type="gramEnd"/>
      <w:r>
        <w:rPr>
          <w:sz w:val="28"/>
          <w:szCs w:val="28"/>
        </w:rPr>
        <w:t xml:space="preserve"> växthusgaser</w:t>
      </w:r>
    </w:p>
    <w:sectPr w:rsidR="00C51E7C" w:rsidRPr="00C51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618C6"/>
    <w:multiLevelType w:val="hybridMultilevel"/>
    <w:tmpl w:val="2D1CD1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85E05"/>
    <w:multiLevelType w:val="hybridMultilevel"/>
    <w:tmpl w:val="4906C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345872">
    <w:abstractNumId w:val="1"/>
  </w:num>
  <w:num w:numId="2" w16cid:durableId="194769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7C"/>
    <w:rsid w:val="001E5B27"/>
    <w:rsid w:val="008062DF"/>
    <w:rsid w:val="009B7273"/>
    <w:rsid w:val="00C51E7C"/>
    <w:rsid w:val="00CC5010"/>
    <w:rsid w:val="00E7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6B5D"/>
  <w15:chartTrackingRefBased/>
  <w15:docId w15:val="{E0C27465-61FD-41F4-A456-93FF504C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1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1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1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1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1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1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1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1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1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1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1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1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1E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1E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1E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1E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1E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1E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1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1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1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1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1E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1E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1E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1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1E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1E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506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1</cp:revision>
  <dcterms:created xsi:type="dcterms:W3CDTF">2025-05-16T10:57:00Z</dcterms:created>
  <dcterms:modified xsi:type="dcterms:W3CDTF">2025-05-16T11:02:00Z</dcterms:modified>
</cp:coreProperties>
</file>