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99" w:rsidRDefault="00102A99" w:rsidP="00102A99">
      <w:pPr>
        <w:spacing w:after="0" w:line="240" w:lineRule="auto"/>
        <w:jc w:val="center"/>
        <w:rPr>
          <w:rFonts w:ascii="Segoe Script" w:eastAsia="Times New Roman" w:hAnsi="Segoe Script" w:cs="Calibri"/>
          <w:b/>
          <w:lang w:eastAsia="sv-SE"/>
        </w:rPr>
      </w:pPr>
      <w:r>
        <w:rPr>
          <w:noProof/>
          <w:lang w:eastAsia="sv-SE"/>
        </w:rPr>
        <w:drawing>
          <wp:anchor distT="0" distB="0" distL="114300" distR="114300" simplePos="0" relativeHeight="251657216" behindDoc="1" locked="0" layoutInCell="1" allowOverlap="1">
            <wp:simplePos x="0" y="0"/>
            <wp:positionH relativeFrom="column">
              <wp:posOffset>4033520</wp:posOffset>
            </wp:positionH>
            <wp:positionV relativeFrom="paragraph">
              <wp:posOffset>-499110</wp:posOffset>
            </wp:positionV>
            <wp:extent cx="647700" cy="1066800"/>
            <wp:effectExtent l="0" t="0" r="0" b="0"/>
            <wp:wrapNone/>
            <wp:docPr id="2" name="Bildobjekt 2" descr="imagesCAFCEF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imagesCAFCEFK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Segoe Script" w:eastAsia="Times New Roman" w:hAnsi="Segoe Script" w:cs="Calibri"/>
          <w:b/>
          <w:lang w:eastAsia="sv-SE"/>
        </w:rPr>
        <w:t xml:space="preserve">PLANERING </w:t>
      </w:r>
      <w:r w:rsidR="00745A93">
        <w:rPr>
          <w:rFonts w:ascii="Segoe Script" w:eastAsia="Times New Roman" w:hAnsi="Segoe Script" w:cs="Calibri"/>
          <w:b/>
          <w:lang w:eastAsia="sv-SE"/>
        </w:rPr>
        <w:t xml:space="preserve">1 </w:t>
      </w:r>
      <w:r>
        <w:rPr>
          <w:rFonts w:ascii="Segoe Script" w:eastAsia="Times New Roman" w:hAnsi="Segoe Script" w:cs="Calibri"/>
          <w:b/>
          <w:lang w:eastAsia="sv-SE"/>
        </w:rPr>
        <w:t xml:space="preserve">ENGELSKA </w:t>
      </w:r>
    </w:p>
    <w:tbl>
      <w:tblPr>
        <w:tblpPr w:leftFromText="141" w:rightFromText="141" w:bottomFromText="200" w:vertAnchor="text" w:horzAnchor="margin" w:tblpY="27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
        <w:gridCol w:w="4104"/>
        <w:gridCol w:w="1134"/>
        <w:gridCol w:w="2971"/>
      </w:tblGrid>
      <w:tr w:rsidR="00102A99" w:rsidTr="001D7AFB">
        <w:trPr>
          <w:trHeight w:val="699"/>
        </w:trPr>
        <w:tc>
          <w:tcPr>
            <w:tcW w:w="853" w:type="dxa"/>
            <w:tcBorders>
              <w:top w:val="single" w:sz="4" w:space="0" w:color="000000"/>
              <w:left w:val="single" w:sz="4" w:space="0" w:color="000000"/>
              <w:bottom w:val="single" w:sz="4" w:space="0" w:color="000000"/>
              <w:right w:val="single" w:sz="4" w:space="0" w:color="000000"/>
            </w:tcBorders>
            <w:vAlign w:val="center"/>
            <w:hideMark/>
          </w:tcPr>
          <w:p w:rsidR="00102A99" w:rsidRDefault="00102A99">
            <w:pPr>
              <w:spacing w:after="0"/>
              <w:jc w:val="center"/>
              <w:rPr>
                <w:rFonts w:ascii="Calibri" w:eastAsia="Times New Roman" w:hAnsi="Calibri" w:cs="Calibri"/>
                <w:b/>
                <w:lang w:val="en-US"/>
              </w:rPr>
            </w:pPr>
            <w:r>
              <w:rPr>
                <w:rFonts w:ascii="Calibri" w:eastAsia="Times New Roman" w:hAnsi="Calibri" w:cs="Calibri"/>
                <w:b/>
                <w:lang w:val="en-US"/>
              </w:rPr>
              <w:t>VECKA</w:t>
            </w:r>
          </w:p>
        </w:tc>
        <w:tc>
          <w:tcPr>
            <w:tcW w:w="4104" w:type="dxa"/>
            <w:tcBorders>
              <w:top w:val="single" w:sz="4" w:space="0" w:color="000000"/>
              <w:left w:val="single" w:sz="4" w:space="0" w:color="000000"/>
              <w:bottom w:val="single" w:sz="4" w:space="0" w:color="000000"/>
              <w:right w:val="single" w:sz="4" w:space="0" w:color="000000"/>
            </w:tcBorders>
            <w:vAlign w:val="center"/>
            <w:hideMark/>
          </w:tcPr>
          <w:p w:rsidR="00102A99" w:rsidRDefault="00102A99">
            <w:pPr>
              <w:spacing w:after="0"/>
              <w:jc w:val="center"/>
              <w:rPr>
                <w:rFonts w:ascii="Calibri" w:eastAsia="Times New Roman" w:hAnsi="Calibri" w:cs="Calibri"/>
                <w:b/>
                <w:lang w:val="en-US"/>
              </w:rPr>
            </w:pPr>
            <w:r>
              <w:rPr>
                <w:rFonts w:ascii="Calibri" w:eastAsia="Times New Roman" w:hAnsi="Calibri" w:cs="Calibri"/>
                <w:b/>
                <w:lang w:val="en-US"/>
              </w:rPr>
              <w:t>TEXTER</w:t>
            </w:r>
            <w:r w:rsidR="00EE6532">
              <w:rPr>
                <w:rFonts w:ascii="Calibri" w:eastAsia="Times New Roman" w:hAnsi="Calibri" w:cs="Calibri"/>
                <w:b/>
                <w:lang w:val="en-US"/>
              </w:rPr>
              <w:t xml:space="preserve"> I TB</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02A99" w:rsidRDefault="00EE6532">
            <w:pPr>
              <w:spacing w:after="0"/>
              <w:jc w:val="center"/>
              <w:rPr>
                <w:rFonts w:ascii="Calibri" w:eastAsia="Times New Roman" w:hAnsi="Calibri" w:cs="Calibri"/>
                <w:b/>
                <w:lang w:val="en-US"/>
              </w:rPr>
            </w:pPr>
            <w:r>
              <w:rPr>
                <w:rFonts w:ascii="Calibri" w:eastAsia="Times New Roman" w:hAnsi="Calibri" w:cs="Calibri"/>
                <w:b/>
                <w:lang w:val="en-US"/>
              </w:rPr>
              <w:t xml:space="preserve">ACTIVITY </w:t>
            </w:r>
            <w:r w:rsidR="00102A99">
              <w:rPr>
                <w:rFonts w:ascii="Calibri" w:eastAsia="Times New Roman" w:hAnsi="Calibri" w:cs="Calibri"/>
                <w:b/>
                <w:lang w:val="en-US"/>
              </w:rPr>
              <w:t>BOOK</w:t>
            </w:r>
          </w:p>
        </w:tc>
        <w:tc>
          <w:tcPr>
            <w:tcW w:w="2971" w:type="dxa"/>
            <w:tcBorders>
              <w:top w:val="single" w:sz="4" w:space="0" w:color="000000"/>
              <w:left w:val="single" w:sz="4" w:space="0" w:color="000000"/>
              <w:bottom w:val="single" w:sz="4" w:space="0" w:color="000000"/>
              <w:right w:val="single" w:sz="4" w:space="0" w:color="000000"/>
            </w:tcBorders>
            <w:vAlign w:val="center"/>
            <w:hideMark/>
          </w:tcPr>
          <w:p w:rsidR="00102A99" w:rsidRDefault="00EE6532">
            <w:pPr>
              <w:spacing w:after="0"/>
              <w:jc w:val="center"/>
              <w:rPr>
                <w:rFonts w:ascii="Calibri" w:eastAsia="Times New Roman" w:hAnsi="Calibri" w:cs="Calibri"/>
                <w:b/>
                <w:lang w:val="en-US"/>
              </w:rPr>
            </w:pPr>
            <w:r>
              <w:rPr>
                <w:rFonts w:ascii="Calibri" w:eastAsia="Times New Roman" w:hAnsi="Calibri" w:cs="Calibri"/>
                <w:b/>
                <w:lang w:val="en-US"/>
              </w:rPr>
              <w:t xml:space="preserve">GLOSOR + </w:t>
            </w:r>
            <w:r w:rsidR="00102A99">
              <w:rPr>
                <w:rFonts w:ascii="Calibri" w:eastAsia="Times New Roman" w:hAnsi="Calibri" w:cs="Calibri"/>
                <w:b/>
                <w:lang w:val="en-US"/>
              </w:rPr>
              <w:t>ÖVRIGT</w:t>
            </w:r>
          </w:p>
        </w:tc>
      </w:tr>
      <w:tr w:rsidR="00102A99" w:rsidTr="001D7AFB">
        <w:trPr>
          <w:trHeight w:val="3674"/>
        </w:trPr>
        <w:tc>
          <w:tcPr>
            <w:tcW w:w="853" w:type="dxa"/>
            <w:tcBorders>
              <w:top w:val="single" w:sz="4" w:space="0" w:color="000000"/>
              <w:left w:val="single" w:sz="4" w:space="0" w:color="000000"/>
              <w:bottom w:val="single" w:sz="4" w:space="0" w:color="000000"/>
              <w:right w:val="single" w:sz="4" w:space="0" w:color="000000"/>
            </w:tcBorders>
          </w:tcPr>
          <w:p w:rsidR="00102A99" w:rsidRDefault="00102A99">
            <w:pPr>
              <w:spacing w:after="0" w:line="240" w:lineRule="auto"/>
              <w:rPr>
                <w:rFonts w:ascii="Calibri" w:eastAsia="Times New Roman" w:hAnsi="Calibri" w:cs="Calibri"/>
                <w:lang w:val="en-US"/>
              </w:rPr>
            </w:pPr>
          </w:p>
          <w:p w:rsidR="00102A99" w:rsidRDefault="00102A99">
            <w:pPr>
              <w:spacing w:after="0" w:line="240" w:lineRule="auto"/>
              <w:jc w:val="center"/>
              <w:rPr>
                <w:rFonts w:ascii="Calibri" w:eastAsia="Times New Roman" w:hAnsi="Calibri" w:cs="Calibri"/>
                <w:lang w:val="en-US"/>
              </w:rPr>
            </w:pPr>
            <w:r>
              <w:rPr>
                <w:rFonts w:ascii="Calibri" w:eastAsia="Times New Roman" w:hAnsi="Calibri" w:cs="Calibri"/>
                <w:lang w:val="en-US"/>
              </w:rPr>
              <w:t>35</w:t>
            </w:r>
          </w:p>
          <w:p w:rsidR="00102A99" w:rsidRDefault="00102A99">
            <w:pPr>
              <w:spacing w:after="0" w:line="240" w:lineRule="auto"/>
              <w:jc w:val="center"/>
              <w:rPr>
                <w:rFonts w:ascii="Calibri" w:eastAsia="Times New Roman" w:hAnsi="Calibri" w:cs="Calibri"/>
                <w:lang w:val="en-US"/>
              </w:rPr>
            </w:pPr>
          </w:p>
          <w:p w:rsidR="00102A99" w:rsidRDefault="00102A99">
            <w:pPr>
              <w:spacing w:after="0" w:line="240" w:lineRule="auto"/>
              <w:jc w:val="center"/>
              <w:rPr>
                <w:rFonts w:ascii="Calibri" w:eastAsia="Times New Roman" w:hAnsi="Calibri" w:cs="Calibri"/>
                <w:lang w:val="en-US"/>
              </w:rPr>
            </w:pPr>
            <w:r>
              <w:rPr>
                <w:rFonts w:ascii="Calibri" w:eastAsia="Times New Roman" w:hAnsi="Calibri" w:cs="Calibri"/>
                <w:lang w:val="en-US"/>
              </w:rPr>
              <w:t>36</w:t>
            </w:r>
          </w:p>
          <w:p w:rsidR="00102A99" w:rsidRDefault="00102A99" w:rsidP="00102A99">
            <w:pPr>
              <w:spacing w:after="0" w:line="240" w:lineRule="auto"/>
              <w:rPr>
                <w:rFonts w:ascii="Calibri" w:eastAsia="Times New Roman" w:hAnsi="Calibri" w:cs="Calibri"/>
                <w:lang w:val="en-US"/>
              </w:rPr>
            </w:pPr>
          </w:p>
          <w:p w:rsidR="00102A99" w:rsidRDefault="00102A99">
            <w:pPr>
              <w:spacing w:after="0" w:line="240" w:lineRule="auto"/>
              <w:jc w:val="center"/>
              <w:rPr>
                <w:rFonts w:ascii="Calibri" w:eastAsia="Times New Roman" w:hAnsi="Calibri" w:cs="Calibri"/>
                <w:lang w:val="en-US"/>
              </w:rPr>
            </w:pPr>
            <w:r>
              <w:rPr>
                <w:rFonts w:ascii="Calibri" w:eastAsia="Times New Roman" w:hAnsi="Calibri" w:cs="Calibri"/>
                <w:lang w:val="en-US"/>
              </w:rPr>
              <w:t>37</w:t>
            </w:r>
          </w:p>
          <w:p w:rsidR="00102A99" w:rsidRDefault="00102A99">
            <w:pPr>
              <w:spacing w:after="0" w:line="240" w:lineRule="auto"/>
              <w:jc w:val="center"/>
              <w:rPr>
                <w:rFonts w:ascii="Calibri" w:eastAsia="Times New Roman" w:hAnsi="Calibri" w:cs="Calibri"/>
                <w:lang w:val="en-US"/>
              </w:rPr>
            </w:pPr>
          </w:p>
          <w:p w:rsidR="00102A99" w:rsidRDefault="00102A99">
            <w:pPr>
              <w:spacing w:after="0" w:line="240" w:lineRule="auto"/>
              <w:jc w:val="center"/>
              <w:rPr>
                <w:rFonts w:ascii="Calibri" w:eastAsia="Times New Roman" w:hAnsi="Calibri" w:cs="Calibri"/>
                <w:lang w:val="en-US"/>
              </w:rPr>
            </w:pPr>
            <w:r>
              <w:rPr>
                <w:rFonts w:ascii="Calibri" w:eastAsia="Times New Roman" w:hAnsi="Calibri" w:cs="Calibri"/>
                <w:lang w:val="en-US"/>
              </w:rPr>
              <w:t>38</w:t>
            </w:r>
          </w:p>
          <w:p w:rsidR="00102A99" w:rsidRDefault="00102A99">
            <w:pPr>
              <w:spacing w:after="0" w:line="240" w:lineRule="auto"/>
              <w:jc w:val="center"/>
              <w:rPr>
                <w:rFonts w:ascii="Calibri" w:eastAsia="Times New Roman" w:hAnsi="Calibri" w:cs="Calibri"/>
                <w:lang w:val="en-US"/>
              </w:rPr>
            </w:pPr>
          </w:p>
          <w:p w:rsidR="00102A99" w:rsidRDefault="00102A99">
            <w:pPr>
              <w:spacing w:after="0" w:line="240" w:lineRule="auto"/>
              <w:jc w:val="center"/>
              <w:rPr>
                <w:rFonts w:ascii="Calibri" w:eastAsia="Times New Roman" w:hAnsi="Calibri" w:cs="Calibri"/>
                <w:lang w:val="en-US"/>
              </w:rPr>
            </w:pPr>
            <w:r>
              <w:rPr>
                <w:rFonts w:ascii="Calibri" w:eastAsia="Times New Roman" w:hAnsi="Calibri" w:cs="Calibri"/>
                <w:lang w:val="en-US"/>
              </w:rPr>
              <w:t>39</w:t>
            </w:r>
          </w:p>
          <w:p w:rsidR="00102A99" w:rsidRDefault="00102A99">
            <w:pPr>
              <w:spacing w:after="0" w:line="240" w:lineRule="auto"/>
              <w:jc w:val="center"/>
              <w:rPr>
                <w:rFonts w:ascii="Calibri" w:eastAsia="Times New Roman" w:hAnsi="Calibri" w:cs="Calibri"/>
                <w:lang w:val="en-US"/>
              </w:rPr>
            </w:pPr>
          </w:p>
          <w:p w:rsidR="00102A99" w:rsidRDefault="00102A99">
            <w:pPr>
              <w:spacing w:after="0" w:line="240" w:lineRule="auto"/>
              <w:jc w:val="center"/>
              <w:rPr>
                <w:rFonts w:ascii="Calibri" w:eastAsia="Times New Roman" w:hAnsi="Calibri" w:cs="Calibri"/>
                <w:lang w:val="en-US"/>
              </w:rPr>
            </w:pPr>
            <w:r>
              <w:rPr>
                <w:rFonts w:ascii="Calibri" w:eastAsia="Times New Roman" w:hAnsi="Calibri" w:cs="Calibri"/>
                <w:lang w:val="en-US"/>
              </w:rPr>
              <w:t>40</w:t>
            </w:r>
          </w:p>
          <w:p w:rsidR="00102A99" w:rsidRDefault="00102A99">
            <w:pPr>
              <w:spacing w:after="0" w:line="240" w:lineRule="auto"/>
              <w:jc w:val="center"/>
              <w:rPr>
                <w:rFonts w:ascii="Calibri" w:eastAsia="Times New Roman" w:hAnsi="Calibri" w:cs="Calibri"/>
                <w:lang w:val="en-US"/>
              </w:rPr>
            </w:pPr>
          </w:p>
          <w:p w:rsidR="00102A99" w:rsidRDefault="00102A99" w:rsidP="00B30352">
            <w:pPr>
              <w:spacing w:after="0" w:line="240" w:lineRule="auto"/>
              <w:jc w:val="center"/>
              <w:rPr>
                <w:rFonts w:ascii="Calibri" w:eastAsia="Times New Roman" w:hAnsi="Calibri" w:cs="Calibri"/>
                <w:lang w:val="en-US"/>
              </w:rPr>
            </w:pPr>
            <w:r>
              <w:rPr>
                <w:rFonts w:ascii="Calibri" w:eastAsia="Times New Roman" w:hAnsi="Calibri" w:cs="Calibri"/>
                <w:lang w:val="en-US"/>
              </w:rPr>
              <w:t>41</w:t>
            </w:r>
          </w:p>
          <w:p w:rsidR="00102A99" w:rsidRDefault="00102A99" w:rsidP="00102A99">
            <w:pPr>
              <w:spacing w:after="0" w:line="240" w:lineRule="auto"/>
              <w:jc w:val="center"/>
              <w:rPr>
                <w:rFonts w:ascii="Calibri" w:eastAsia="Times New Roman" w:hAnsi="Calibri" w:cs="Calibri"/>
                <w:lang w:val="en-US"/>
              </w:rPr>
            </w:pPr>
          </w:p>
          <w:p w:rsidR="00102A99" w:rsidRDefault="00102A99" w:rsidP="00102A99">
            <w:pPr>
              <w:spacing w:after="0" w:line="240" w:lineRule="auto"/>
              <w:jc w:val="center"/>
              <w:rPr>
                <w:rFonts w:ascii="Calibri" w:eastAsia="Times New Roman" w:hAnsi="Calibri" w:cs="Calibri"/>
                <w:lang w:val="en-US"/>
              </w:rPr>
            </w:pPr>
            <w:r>
              <w:rPr>
                <w:rFonts w:ascii="Calibri" w:eastAsia="Times New Roman" w:hAnsi="Calibri" w:cs="Calibri"/>
                <w:lang w:val="en-US"/>
              </w:rPr>
              <w:t>42</w:t>
            </w:r>
          </w:p>
          <w:p w:rsidR="00102A99" w:rsidRDefault="00102A99" w:rsidP="00102A99">
            <w:pPr>
              <w:spacing w:after="0" w:line="240" w:lineRule="auto"/>
              <w:jc w:val="center"/>
              <w:rPr>
                <w:rFonts w:ascii="Calibri" w:eastAsia="Times New Roman" w:hAnsi="Calibri" w:cs="Calibri"/>
                <w:lang w:val="en-US"/>
              </w:rPr>
            </w:pPr>
          </w:p>
          <w:p w:rsidR="00102A99" w:rsidRDefault="00102A99" w:rsidP="00102A99">
            <w:pPr>
              <w:spacing w:after="0" w:line="240" w:lineRule="auto"/>
              <w:jc w:val="center"/>
              <w:rPr>
                <w:rFonts w:ascii="Calibri" w:eastAsia="Times New Roman" w:hAnsi="Calibri" w:cs="Calibri"/>
                <w:lang w:val="en-US"/>
              </w:rPr>
            </w:pPr>
            <w:r>
              <w:rPr>
                <w:rFonts w:ascii="Calibri" w:eastAsia="Times New Roman" w:hAnsi="Calibri" w:cs="Calibri"/>
                <w:lang w:val="en-US"/>
              </w:rPr>
              <w:t>43</w:t>
            </w:r>
          </w:p>
          <w:p w:rsidR="00102A99" w:rsidRDefault="00102A99" w:rsidP="00102A99">
            <w:pPr>
              <w:spacing w:after="0" w:line="240" w:lineRule="auto"/>
              <w:jc w:val="center"/>
              <w:rPr>
                <w:rFonts w:ascii="Calibri" w:eastAsia="Times New Roman" w:hAnsi="Calibri" w:cs="Calibri"/>
                <w:lang w:val="en-US"/>
              </w:rPr>
            </w:pPr>
          </w:p>
          <w:p w:rsidR="00102A99" w:rsidRDefault="00102A99" w:rsidP="00102A99">
            <w:pPr>
              <w:spacing w:after="0" w:line="240" w:lineRule="auto"/>
              <w:jc w:val="center"/>
              <w:rPr>
                <w:rFonts w:ascii="Calibri" w:eastAsia="Times New Roman" w:hAnsi="Calibri" w:cs="Calibri"/>
                <w:lang w:val="en-US"/>
              </w:rPr>
            </w:pPr>
            <w:r>
              <w:rPr>
                <w:rFonts w:ascii="Calibri" w:eastAsia="Times New Roman" w:hAnsi="Calibri" w:cs="Calibri"/>
                <w:lang w:val="en-US"/>
              </w:rPr>
              <w:t>44</w:t>
            </w:r>
          </w:p>
          <w:p w:rsidR="00102A99" w:rsidRDefault="00102A99" w:rsidP="00102A99">
            <w:pPr>
              <w:spacing w:after="0" w:line="240" w:lineRule="auto"/>
              <w:jc w:val="center"/>
              <w:rPr>
                <w:rFonts w:ascii="Calibri" w:eastAsia="Times New Roman" w:hAnsi="Calibri" w:cs="Calibri"/>
                <w:lang w:val="en-US"/>
              </w:rPr>
            </w:pPr>
          </w:p>
          <w:p w:rsidR="00B30352" w:rsidRDefault="00B30352" w:rsidP="00102A99">
            <w:pPr>
              <w:spacing w:after="0" w:line="240" w:lineRule="auto"/>
              <w:jc w:val="center"/>
              <w:rPr>
                <w:rFonts w:ascii="Calibri" w:eastAsia="Times New Roman" w:hAnsi="Calibri" w:cs="Calibri"/>
                <w:lang w:val="en-US"/>
              </w:rPr>
            </w:pPr>
            <w:r>
              <w:rPr>
                <w:rFonts w:ascii="Calibri" w:eastAsia="Times New Roman" w:hAnsi="Calibri" w:cs="Calibri"/>
                <w:lang w:val="en-US"/>
              </w:rPr>
              <w:t>45</w:t>
            </w:r>
          </w:p>
        </w:tc>
        <w:tc>
          <w:tcPr>
            <w:tcW w:w="4104" w:type="dxa"/>
            <w:tcBorders>
              <w:top w:val="single" w:sz="4" w:space="0" w:color="000000"/>
              <w:left w:val="single" w:sz="4" w:space="0" w:color="000000"/>
              <w:bottom w:val="single" w:sz="4" w:space="0" w:color="000000"/>
              <w:right w:val="single" w:sz="4" w:space="0" w:color="000000"/>
            </w:tcBorders>
          </w:tcPr>
          <w:p w:rsidR="00102A99" w:rsidRPr="00C57E57" w:rsidRDefault="00102A99">
            <w:pPr>
              <w:spacing w:after="0" w:line="240" w:lineRule="auto"/>
              <w:rPr>
                <w:rFonts w:ascii="Calibri" w:eastAsia="Times New Roman" w:hAnsi="Calibri" w:cs="Calibri"/>
                <w:lang w:val="en-US"/>
              </w:rPr>
            </w:pPr>
          </w:p>
          <w:p w:rsidR="00102A99" w:rsidRPr="00102A99" w:rsidRDefault="00102A99">
            <w:pPr>
              <w:spacing w:after="0" w:line="240" w:lineRule="auto"/>
              <w:rPr>
                <w:rFonts w:ascii="Calibri" w:eastAsia="Times New Roman" w:hAnsi="Calibri" w:cs="Calibri"/>
                <w:lang w:val="en-US"/>
              </w:rPr>
            </w:pPr>
            <w:r w:rsidRPr="00102A99">
              <w:rPr>
                <w:rFonts w:ascii="Calibri" w:eastAsia="Times New Roman" w:hAnsi="Calibri" w:cs="Calibri"/>
                <w:lang w:val="en-US"/>
              </w:rPr>
              <w:t>WB s. 34 Going global The USA</w:t>
            </w:r>
          </w:p>
          <w:p w:rsidR="00102A99" w:rsidRPr="00102A99" w:rsidRDefault="00102A99">
            <w:pPr>
              <w:spacing w:after="0" w:line="240" w:lineRule="auto"/>
              <w:rPr>
                <w:rFonts w:ascii="Calibri" w:eastAsia="Times New Roman" w:hAnsi="Calibri" w:cs="Calibri"/>
                <w:lang w:val="en-US"/>
              </w:rPr>
            </w:pPr>
          </w:p>
          <w:p w:rsidR="00102A99" w:rsidRPr="00102A99" w:rsidRDefault="00102A99">
            <w:pPr>
              <w:spacing w:after="0" w:line="240" w:lineRule="auto"/>
              <w:rPr>
                <w:rFonts w:ascii="Calibri" w:eastAsia="Times New Roman" w:hAnsi="Calibri" w:cs="Calibri"/>
                <w:lang w:val="en-US"/>
              </w:rPr>
            </w:pPr>
            <w:r w:rsidRPr="00102A99">
              <w:rPr>
                <w:rFonts w:ascii="Calibri" w:eastAsia="Times New Roman" w:hAnsi="Calibri" w:cs="Calibri"/>
                <w:lang w:val="en-US"/>
              </w:rPr>
              <w:t xml:space="preserve">s. </w:t>
            </w:r>
            <w:r>
              <w:rPr>
                <w:rFonts w:ascii="Calibri" w:eastAsia="Times New Roman" w:hAnsi="Calibri" w:cs="Calibri"/>
                <w:lang w:val="en-US"/>
              </w:rPr>
              <w:t xml:space="preserve">26-29 </w:t>
            </w:r>
            <w:r w:rsidRPr="00102A99">
              <w:rPr>
                <w:rFonts w:ascii="Calibri" w:eastAsia="Times New Roman" w:hAnsi="Calibri" w:cs="Calibri"/>
                <w:lang w:val="en-US"/>
              </w:rPr>
              <w:t>State Symbols of the USA</w:t>
            </w:r>
          </w:p>
          <w:p w:rsidR="00102A99" w:rsidRPr="00102A99" w:rsidRDefault="00102A99">
            <w:pPr>
              <w:spacing w:after="0" w:line="240" w:lineRule="auto"/>
              <w:rPr>
                <w:rFonts w:ascii="Calibri" w:eastAsia="Times New Roman" w:hAnsi="Calibri" w:cs="Calibri"/>
                <w:lang w:val="en-US"/>
              </w:rPr>
            </w:pPr>
          </w:p>
          <w:p w:rsidR="00102A99" w:rsidRPr="00C57E57" w:rsidRDefault="00EE6532">
            <w:pPr>
              <w:spacing w:after="0" w:line="240" w:lineRule="auto"/>
              <w:rPr>
                <w:rFonts w:ascii="Calibri" w:eastAsia="Times New Roman" w:hAnsi="Calibri" w:cs="Calibri"/>
                <w:lang w:val="en-US"/>
              </w:rPr>
            </w:pPr>
            <w:r w:rsidRPr="00C57E57">
              <w:rPr>
                <w:rFonts w:ascii="Calibri" w:eastAsia="Times New Roman" w:hAnsi="Calibri" w:cs="Calibri"/>
                <w:lang w:val="en-US"/>
              </w:rPr>
              <w:t>s.30-33 American Dreams</w:t>
            </w:r>
          </w:p>
          <w:p w:rsidR="00102A99" w:rsidRPr="00C57E57" w:rsidRDefault="00102A99">
            <w:pPr>
              <w:spacing w:after="0" w:line="240" w:lineRule="auto"/>
              <w:rPr>
                <w:rFonts w:ascii="Calibri" w:eastAsia="Times New Roman" w:hAnsi="Calibri" w:cs="Calibri"/>
                <w:lang w:val="en-US"/>
              </w:rPr>
            </w:pPr>
          </w:p>
          <w:p w:rsidR="00102A99" w:rsidRPr="00474C69" w:rsidRDefault="00C57E57">
            <w:pPr>
              <w:spacing w:after="0" w:line="240" w:lineRule="auto"/>
              <w:rPr>
                <w:rFonts w:ascii="Calibri" w:eastAsia="Times New Roman" w:hAnsi="Calibri" w:cs="Calibri"/>
                <w:lang w:val="en-US"/>
              </w:rPr>
            </w:pPr>
            <w:r>
              <w:rPr>
                <w:rFonts w:ascii="Calibri" w:eastAsia="Times New Roman" w:hAnsi="Calibri" w:cs="Calibri"/>
                <w:lang w:val="en-US"/>
              </w:rPr>
              <w:t>A</w:t>
            </w:r>
            <w:r w:rsidR="00474C69" w:rsidRPr="00474C69">
              <w:rPr>
                <w:rFonts w:ascii="Calibri" w:eastAsia="Times New Roman" w:hAnsi="Calibri" w:cs="Calibri"/>
                <w:lang w:val="en-US"/>
              </w:rPr>
              <w:t>B s. 46-47 We are the US.</w:t>
            </w:r>
          </w:p>
          <w:p w:rsidR="00102A99" w:rsidRPr="00474C69" w:rsidRDefault="00102A99">
            <w:pPr>
              <w:spacing w:after="0" w:line="240" w:lineRule="auto"/>
              <w:rPr>
                <w:rFonts w:ascii="Calibri" w:eastAsia="Times New Roman" w:hAnsi="Calibri" w:cs="Calibri"/>
                <w:lang w:val="en-US"/>
              </w:rPr>
            </w:pPr>
          </w:p>
          <w:p w:rsidR="00474C69" w:rsidRPr="00745A93" w:rsidRDefault="00C57E57">
            <w:pPr>
              <w:spacing w:after="0" w:line="240" w:lineRule="auto"/>
              <w:rPr>
                <w:rFonts w:ascii="Calibri" w:eastAsia="Times New Roman" w:hAnsi="Calibri" w:cs="Calibri"/>
                <w:lang w:val="en-US"/>
              </w:rPr>
            </w:pPr>
            <w:proofErr w:type="spellStart"/>
            <w:r w:rsidRPr="00745A93">
              <w:rPr>
                <w:rFonts w:ascii="Calibri" w:eastAsia="Times New Roman" w:hAnsi="Calibri" w:cs="Calibri"/>
                <w:lang w:val="en-US"/>
              </w:rPr>
              <w:t>Introducton</w:t>
            </w:r>
            <w:proofErr w:type="spellEnd"/>
            <w:r w:rsidRPr="00745A93">
              <w:rPr>
                <w:rFonts w:ascii="Calibri" w:eastAsia="Times New Roman" w:hAnsi="Calibri" w:cs="Calibri"/>
                <w:lang w:val="en-US"/>
              </w:rPr>
              <w:t>: “ Inside the USA”</w:t>
            </w:r>
          </w:p>
          <w:p w:rsidR="00474C69" w:rsidRPr="00745A93" w:rsidRDefault="00474C69">
            <w:pPr>
              <w:spacing w:after="0" w:line="240" w:lineRule="auto"/>
              <w:rPr>
                <w:rFonts w:ascii="Calibri" w:eastAsia="Times New Roman" w:hAnsi="Calibri" w:cs="Calibri"/>
                <w:lang w:val="en-US"/>
              </w:rPr>
            </w:pPr>
          </w:p>
          <w:p w:rsidR="00102A99" w:rsidRPr="00745A93" w:rsidRDefault="00102A99">
            <w:pPr>
              <w:spacing w:after="0" w:line="240" w:lineRule="auto"/>
              <w:rPr>
                <w:rFonts w:ascii="Calibri" w:eastAsia="Times New Roman" w:hAnsi="Calibri" w:cs="Calibri"/>
                <w:lang w:val="en-US"/>
              </w:rPr>
            </w:pPr>
            <w:proofErr w:type="spellStart"/>
            <w:r w:rsidRPr="00745A93">
              <w:rPr>
                <w:rFonts w:ascii="Calibri" w:eastAsia="Times New Roman" w:hAnsi="Calibri" w:cs="Calibri"/>
                <w:lang w:val="en-US"/>
              </w:rPr>
              <w:t>Temavecka</w:t>
            </w:r>
            <w:proofErr w:type="spellEnd"/>
            <w:r w:rsidRPr="00745A93">
              <w:rPr>
                <w:rFonts w:ascii="Calibri" w:eastAsia="Times New Roman" w:hAnsi="Calibri" w:cs="Calibri"/>
                <w:lang w:val="en-US"/>
              </w:rPr>
              <w:t>!</w:t>
            </w:r>
          </w:p>
          <w:p w:rsidR="00102A99" w:rsidRPr="00745A93" w:rsidRDefault="00102A99">
            <w:pPr>
              <w:spacing w:after="0" w:line="240" w:lineRule="auto"/>
              <w:rPr>
                <w:rFonts w:ascii="Calibri" w:eastAsia="Times New Roman" w:hAnsi="Calibri" w:cs="Calibri"/>
                <w:lang w:val="en-US"/>
              </w:rPr>
            </w:pPr>
          </w:p>
          <w:p w:rsidR="00102A99" w:rsidRPr="00745A93" w:rsidRDefault="001D7AFB" w:rsidP="00102A99">
            <w:pPr>
              <w:spacing w:after="0" w:line="240" w:lineRule="auto"/>
              <w:rPr>
                <w:rFonts w:ascii="Calibri" w:eastAsia="Times New Roman" w:hAnsi="Calibri" w:cs="Calibri"/>
                <w:lang w:val="en-US"/>
              </w:rPr>
            </w:pPr>
            <w:r w:rsidRPr="00745A93">
              <w:rPr>
                <w:rFonts w:ascii="Calibri" w:eastAsia="Times New Roman" w:hAnsi="Calibri" w:cs="Calibri"/>
                <w:lang w:val="en-US"/>
              </w:rPr>
              <w:t>Individual work/grammar</w:t>
            </w:r>
          </w:p>
          <w:p w:rsidR="00102A99" w:rsidRPr="00745A93" w:rsidRDefault="00102A99" w:rsidP="00102A99">
            <w:pPr>
              <w:spacing w:after="0" w:line="240" w:lineRule="auto"/>
              <w:rPr>
                <w:rFonts w:ascii="Calibri" w:eastAsia="Times New Roman" w:hAnsi="Calibri" w:cs="Calibri"/>
                <w:lang w:val="en-US"/>
              </w:rPr>
            </w:pPr>
          </w:p>
          <w:p w:rsidR="00102A99" w:rsidRPr="00745A93" w:rsidRDefault="001D7AFB" w:rsidP="00102A99">
            <w:pPr>
              <w:spacing w:after="0" w:line="240" w:lineRule="auto"/>
              <w:rPr>
                <w:rFonts w:ascii="Calibri" w:eastAsia="Times New Roman" w:hAnsi="Calibri" w:cs="Calibri"/>
                <w:lang w:val="en-US"/>
              </w:rPr>
            </w:pPr>
            <w:r w:rsidRPr="00745A93">
              <w:rPr>
                <w:rFonts w:ascii="Calibri" w:eastAsia="Times New Roman" w:hAnsi="Calibri" w:cs="Calibri"/>
                <w:lang w:val="en-US"/>
              </w:rPr>
              <w:t>Individual work + grammar + presentation</w:t>
            </w:r>
          </w:p>
          <w:p w:rsidR="00102A99" w:rsidRPr="00745A93" w:rsidRDefault="00102A99" w:rsidP="00102A99">
            <w:pPr>
              <w:spacing w:after="0" w:line="240" w:lineRule="auto"/>
              <w:rPr>
                <w:rFonts w:ascii="Calibri" w:eastAsia="Times New Roman" w:hAnsi="Calibri" w:cs="Calibri"/>
                <w:lang w:val="en-US"/>
              </w:rPr>
            </w:pPr>
          </w:p>
          <w:p w:rsidR="00102A99" w:rsidRPr="00102A99" w:rsidRDefault="001D7AFB" w:rsidP="00102A99">
            <w:pPr>
              <w:spacing w:after="0" w:line="240" w:lineRule="auto"/>
              <w:rPr>
                <w:rFonts w:ascii="Calibri" w:eastAsia="Times New Roman" w:hAnsi="Calibri" w:cs="Calibri"/>
              </w:rPr>
            </w:pPr>
            <w:proofErr w:type="spellStart"/>
            <w:r>
              <w:rPr>
                <w:rFonts w:ascii="Calibri" w:eastAsia="Times New Roman" w:hAnsi="Calibri" w:cs="Calibri"/>
              </w:rPr>
              <w:t>Grammar</w:t>
            </w:r>
            <w:proofErr w:type="spellEnd"/>
            <w:r>
              <w:rPr>
                <w:rFonts w:ascii="Calibri" w:eastAsia="Times New Roman" w:hAnsi="Calibri" w:cs="Calibri"/>
              </w:rPr>
              <w:t xml:space="preserve"> + presentation + diagnos</w:t>
            </w:r>
          </w:p>
          <w:p w:rsidR="00102A99" w:rsidRPr="00102A99" w:rsidRDefault="00102A99" w:rsidP="00102A99">
            <w:pPr>
              <w:spacing w:after="0" w:line="240" w:lineRule="auto"/>
              <w:rPr>
                <w:rFonts w:ascii="Calibri" w:eastAsia="Times New Roman" w:hAnsi="Calibri" w:cs="Calibri"/>
              </w:rPr>
            </w:pPr>
          </w:p>
          <w:p w:rsidR="00102A99" w:rsidRPr="001D7AFB" w:rsidRDefault="00102A99" w:rsidP="00102A99">
            <w:pPr>
              <w:spacing w:after="0" w:line="240" w:lineRule="auto"/>
              <w:rPr>
                <w:rFonts w:ascii="Calibri" w:eastAsia="Times New Roman" w:hAnsi="Calibri" w:cs="Calibri"/>
                <w:b/>
              </w:rPr>
            </w:pPr>
            <w:r w:rsidRPr="001D7AFB">
              <w:rPr>
                <w:rFonts w:ascii="Calibri" w:eastAsia="Times New Roman" w:hAnsi="Calibri" w:cs="Calibri"/>
                <w:b/>
              </w:rPr>
              <w:t>LOV!</w:t>
            </w:r>
          </w:p>
          <w:p w:rsidR="00B30352" w:rsidRDefault="00B30352" w:rsidP="00102A99">
            <w:pPr>
              <w:spacing w:after="0" w:line="240" w:lineRule="auto"/>
              <w:rPr>
                <w:rFonts w:ascii="Calibri" w:eastAsia="Times New Roman" w:hAnsi="Calibri" w:cs="Calibri"/>
              </w:rPr>
            </w:pPr>
          </w:p>
          <w:p w:rsidR="00B30352" w:rsidRDefault="00B30352" w:rsidP="00102A99">
            <w:pPr>
              <w:spacing w:after="0" w:line="240" w:lineRule="auto"/>
              <w:rPr>
                <w:rFonts w:ascii="Calibri" w:eastAsia="Times New Roman" w:hAnsi="Calibri" w:cs="Calibri"/>
              </w:rPr>
            </w:pPr>
            <w:r>
              <w:rPr>
                <w:rFonts w:ascii="Calibri" w:eastAsia="Times New Roman" w:hAnsi="Calibri" w:cs="Calibri"/>
              </w:rPr>
              <w:t>Läs och hörförståelsetest</w:t>
            </w:r>
          </w:p>
          <w:p w:rsidR="00B30352" w:rsidRPr="00102A99" w:rsidRDefault="00B30352" w:rsidP="00102A99">
            <w:pPr>
              <w:spacing w:after="0" w:line="240" w:lineRule="auto"/>
              <w:rPr>
                <w:rFonts w:ascii="Calibri" w:eastAsia="Times New Roman"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102A99" w:rsidRPr="00474C69" w:rsidRDefault="00102A99">
            <w:pPr>
              <w:spacing w:after="0" w:line="240" w:lineRule="auto"/>
              <w:rPr>
                <w:rFonts w:ascii="Calibri" w:eastAsia="Times New Roman" w:hAnsi="Calibri" w:cs="Calibri"/>
                <w:highlight w:val="yellow"/>
              </w:rPr>
            </w:pPr>
          </w:p>
          <w:p w:rsidR="00102A99" w:rsidRPr="00474C69" w:rsidRDefault="00102A99">
            <w:pPr>
              <w:spacing w:after="0" w:line="240" w:lineRule="auto"/>
              <w:rPr>
                <w:rFonts w:ascii="Calibri" w:eastAsia="Times New Roman" w:hAnsi="Calibri" w:cs="Calibri"/>
              </w:rPr>
            </w:pPr>
            <w:r w:rsidRPr="00474C69">
              <w:rPr>
                <w:rFonts w:ascii="Calibri" w:eastAsia="Times New Roman" w:hAnsi="Calibri" w:cs="Calibri"/>
              </w:rPr>
              <w:t>s. 35-37</w:t>
            </w:r>
          </w:p>
          <w:p w:rsidR="00102A99" w:rsidRPr="00474C69" w:rsidRDefault="00102A99">
            <w:pPr>
              <w:spacing w:after="0" w:line="240" w:lineRule="auto"/>
              <w:rPr>
                <w:rFonts w:ascii="Calibri" w:eastAsia="Times New Roman" w:hAnsi="Calibri" w:cs="Calibri"/>
              </w:rPr>
            </w:pPr>
          </w:p>
          <w:p w:rsidR="00102A99" w:rsidRPr="00474C69" w:rsidRDefault="00102A99">
            <w:pPr>
              <w:spacing w:after="0" w:line="240" w:lineRule="auto"/>
              <w:rPr>
                <w:rFonts w:ascii="Calibri" w:eastAsia="Times New Roman" w:hAnsi="Calibri" w:cs="Calibri"/>
              </w:rPr>
            </w:pPr>
            <w:r w:rsidRPr="00474C69">
              <w:rPr>
                <w:rFonts w:ascii="Calibri" w:eastAsia="Times New Roman" w:hAnsi="Calibri" w:cs="Calibri"/>
              </w:rPr>
              <w:t xml:space="preserve">s. </w:t>
            </w:r>
            <w:r w:rsidR="00EE6532" w:rsidRPr="00474C69">
              <w:rPr>
                <w:rFonts w:ascii="Calibri" w:eastAsia="Times New Roman" w:hAnsi="Calibri" w:cs="Calibri"/>
              </w:rPr>
              <w:t>48-43</w:t>
            </w:r>
          </w:p>
          <w:p w:rsidR="00102A99" w:rsidRPr="00474C69" w:rsidRDefault="00102A99">
            <w:pPr>
              <w:spacing w:after="0" w:line="240" w:lineRule="auto"/>
              <w:rPr>
                <w:rFonts w:ascii="Calibri" w:eastAsia="Times New Roman" w:hAnsi="Calibri" w:cs="Calibri"/>
              </w:rPr>
            </w:pPr>
          </w:p>
          <w:p w:rsidR="00102A99" w:rsidRDefault="00EE6532">
            <w:pPr>
              <w:spacing w:after="0" w:line="240" w:lineRule="auto"/>
              <w:rPr>
                <w:rFonts w:ascii="Calibri" w:eastAsia="Times New Roman" w:hAnsi="Calibri" w:cs="Calibri"/>
              </w:rPr>
            </w:pPr>
            <w:r w:rsidRPr="00474C69">
              <w:rPr>
                <w:rFonts w:ascii="Calibri" w:eastAsia="Times New Roman" w:hAnsi="Calibri" w:cs="Calibri"/>
              </w:rPr>
              <w:t>s. 44-49</w:t>
            </w:r>
          </w:p>
          <w:p w:rsidR="00474C69" w:rsidRDefault="00474C69">
            <w:pPr>
              <w:spacing w:after="0" w:line="240" w:lineRule="auto"/>
              <w:rPr>
                <w:rFonts w:ascii="Calibri" w:eastAsia="Times New Roman" w:hAnsi="Calibri" w:cs="Calibri"/>
              </w:rPr>
            </w:pPr>
          </w:p>
          <w:p w:rsidR="00474C69" w:rsidRPr="00474C69" w:rsidRDefault="00474C69">
            <w:pPr>
              <w:spacing w:after="0" w:line="240" w:lineRule="auto"/>
              <w:rPr>
                <w:rFonts w:ascii="Calibri" w:eastAsia="Times New Roman" w:hAnsi="Calibri" w:cs="Calibri"/>
              </w:rPr>
            </w:pPr>
            <w:r>
              <w:rPr>
                <w:rFonts w:ascii="Calibri" w:eastAsia="Times New Roman" w:hAnsi="Calibri" w:cs="Calibri"/>
              </w:rPr>
              <w:t>s. 48-49</w:t>
            </w:r>
          </w:p>
          <w:p w:rsidR="00102A99" w:rsidRDefault="00102A99">
            <w:pPr>
              <w:spacing w:after="0" w:line="240" w:lineRule="auto"/>
              <w:rPr>
                <w:rFonts w:ascii="Calibri" w:eastAsia="Times New Roman" w:hAnsi="Calibri" w:cs="Calibri"/>
                <w:highlight w:val="yellow"/>
              </w:rPr>
            </w:pPr>
          </w:p>
          <w:p w:rsidR="00B30352" w:rsidRPr="00474C69" w:rsidRDefault="00B30352">
            <w:pPr>
              <w:spacing w:after="0" w:line="240" w:lineRule="auto"/>
              <w:rPr>
                <w:rFonts w:ascii="Calibri" w:eastAsia="Times New Roman" w:hAnsi="Calibri" w:cs="Calibri"/>
                <w:highlight w:val="yellow"/>
              </w:rPr>
            </w:pPr>
          </w:p>
        </w:tc>
        <w:tc>
          <w:tcPr>
            <w:tcW w:w="2971" w:type="dxa"/>
            <w:tcBorders>
              <w:top w:val="single" w:sz="4" w:space="0" w:color="000000"/>
              <w:left w:val="single" w:sz="4" w:space="0" w:color="000000"/>
              <w:bottom w:val="single" w:sz="4" w:space="0" w:color="000000"/>
              <w:right w:val="single" w:sz="4" w:space="0" w:color="000000"/>
            </w:tcBorders>
          </w:tcPr>
          <w:p w:rsidR="00102A99" w:rsidRDefault="00102A99">
            <w:pPr>
              <w:spacing w:after="0" w:line="240" w:lineRule="auto"/>
              <w:rPr>
                <w:rFonts w:ascii="Calibri" w:eastAsia="Times New Roman" w:hAnsi="Calibri" w:cs="Calibri"/>
                <w:lang w:val="it-IT"/>
              </w:rPr>
            </w:pPr>
          </w:p>
          <w:p w:rsidR="00102A99" w:rsidRDefault="00102A99" w:rsidP="00102A99">
            <w:pPr>
              <w:spacing w:after="0" w:line="240" w:lineRule="auto"/>
              <w:rPr>
                <w:rFonts w:ascii="Calibri" w:eastAsia="Times New Roman" w:hAnsi="Calibri" w:cs="Calibri"/>
                <w:lang w:val="it-IT"/>
              </w:rPr>
            </w:pPr>
          </w:p>
          <w:p w:rsidR="00EE6532" w:rsidRDefault="00EE6532" w:rsidP="00102A99">
            <w:pPr>
              <w:spacing w:after="0" w:line="240" w:lineRule="auto"/>
              <w:rPr>
                <w:rFonts w:ascii="Calibri" w:eastAsia="Times New Roman" w:hAnsi="Calibri" w:cs="Calibri"/>
                <w:lang w:val="it-IT"/>
              </w:rPr>
            </w:pPr>
          </w:p>
          <w:p w:rsidR="00EE6532" w:rsidRDefault="004414ED" w:rsidP="00102A99">
            <w:pPr>
              <w:spacing w:after="0" w:line="240" w:lineRule="auto"/>
              <w:rPr>
                <w:rFonts w:ascii="Calibri" w:eastAsia="Times New Roman" w:hAnsi="Calibri" w:cs="Calibri"/>
                <w:lang w:val="it-IT"/>
              </w:rPr>
            </w:pPr>
            <w:r>
              <w:rPr>
                <w:rFonts w:ascii="Calibri" w:eastAsia="Times New Roman" w:hAnsi="Calibri" w:cs="Calibri"/>
                <w:lang w:val="it-IT"/>
              </w:rPr>
              <w:t>T</w:t>
            </w:r>
            <w:r w:rsidR="00EE6532">
              <w:rPr>
                <w:rFonts w:ascii="Calibri" w:eastAsia="Times New Roman" w:hAnsi="Calibri" w:cs="Calibri"/>
                <w:lang w:val="it-IT"/>
              </w:rPr>
              <w:t>B. s.140</w:t>
            </w:r>
          </w:p>
          <w:p w:rsidR="00EE6532" w:rsidRDefault="00EE6532" w:rsidP="00102A99">
            <w:pPr>
              <w:spacing w:after="0" w:line="240" w:lineRule="auto"/>
              <w:rPr>
                <w:rFonts w:ascii="Calibri" w:eastAsia="Times New Roman" w:hAnsi="Calibri" w:cs="Calibri"/>
                <w:lang w:val="it-IT"/>
              </w:rPr>
            </w:pPr>
          </w:p>
          <w:p w:rsidR="00EE6532" w:rsidRDefault="004414ED" w:rsidP="00102A99">
            <w:pPr>
              <w:spacing w:after="0" w:line="240" w:lineRule="auto"/>
              <w:rPr>
                <w:rFonts w:ascii="Calibri" w:eastAsia="Times New Roman" w:hAnsi="Calibri" w:cs="Calibri"/>
                <w:lang w:val="it-IT"/>
              </w:rPr>
            </w:pPr>
            <w:r>
              <w:rPr>
                <w:rFonts w:ascii="Calibri" w:eastAsia="Times New Roman" w:hAnsi="Calibri" w:cs="Calibri"/>
                <w:lang w:val="it-IT"/>
              </w:rPr>
              <w:t>T</w:t>
            </w:r>
            <w:bookmarkStart w:id="0" w:name="_GoBack"/>
            <w:bookmarkEnd w:id="0"/>
            <w:r w:rsidR="00EE6532">
              <w:rPr>
                <w:rFonts w:ascii="Calibri" w:eastAsia="Times New Roman" w:hAnsi="Calibri" w:cs="Calibri"/>
                <w:lang w:val="it-IT"/>
              </w:rPr>
              <w:t>B. s.140-141</w:t>
            </w:r>
          </w:p>
          <w:p w:rsidR="00B30352" w:rsidRDefault="00B30352" w:rsidP="00102A99">
            <w:pPr>
              <w:spacing w:after="0" w:line="240" w:lineRule="auto"/>
              <w:rPr>
                <w:rFonts w:ascii="Calibri" w:eastAsia="Times New Roman" w:hAnsi="Calibri" w:cs="Calibri"/>
                <w:lang w:val="it-IT"/>
              </w:rPr>
            </w:pPr>
          </w:p>
          <w:p w:rsidR="00B30352" w:rsidRDefault="00B30352" w:rsidP="00102A99">
            <w:pPr>
              <w:spacing w:after="0" w:line="240" w:lineRule="auto"/>
              <w:rPr>
                <w:rFonts w:ascii="Calibri" w:eastAsia="Times New Roman" w:hAnsi="Calibri" w:cs="Calibri"/>
                <w:lang w:val="it-IT"/>
              </w:rPr>
            </w:pPr>
          </w:p>
          <w:p w:rsidR="00B30352" w:rsidRDefault="00B30352" w:rsidP="00102A99">
            <w:pPr>
              <w:spacing w:after="0" w:line="240" w:lineRule="auto"/>
              <w:rPr>
                <w:rFonts w:ascii="Calibri" w:eastAsia="Times New Roman" w:hAnsi="Calibri" w:cs="Calibri"/>
                <w:lang w:val="it-IT"/>
              </w:rPr>
            </w:pPr>
          </w:p>
          <w:p w:rsidR="00C57E57" w:rsidRPr="00C57E57" w:rsidRDefault="001D7AFB" w:rsidP="00102A99">
            <w:pPr>
              <w:spacing w:after="0" w:line="240" w:lineRule="auto"/>
              <w:rPr>
                <w:rFonts w:ascii="Calibri" w:eastAsia="Times New Roman" w:hAnsi="Calibri" w:cs="Calibri"/>
                <w:b/>
                <w:lang w:val="it-IT"/>
              </w:rPr>
            </w:pPr>
            <w:r>
              <w:rPr>
                <w:rFonts w:ascii="Calibri" w:eastAsia="Times New Roman" w:hAnsi="Calibri" w:cs="Calibri"/>
                <w:b/>
                <w:lang w:val="it-IT"/>
              </w:rPr>
              <w:t>Oral presentation</w:t>
            </w:r>
          </w:p>
          <w:p w:rsidR="001D7AFB" w:rsidRDefault="001D7AFB" w:rsidP="00102A99">
            <w:pPr>
              <w:spacing w:after="0" w:line="240" w:lineRule="auto"/>
              <w:rPr>
                <w:rFonts w:ascii="Calibri" w:eastAsia="Times New Roman" w:hAnsi="Calibri" w:cs="Calibri"/>
                <w:b/>
                <w:lang w:val="it-IT"/>
              </w:rPr>
            </w:pPr>
          </w:p>
          <w:p w:rsidR="001D7AFB" w:rsidRDefault="001D7AFB" w:rsidP="00102A99">
            <w:pPr>
              <w:spacing w:after="0" w:line="240" w:lineRule="auto"/>
              <w:rPr>
                <w:rFonts w:ascii="Calibri" w:eastAsia="Times New Roman" w:hAnsi="Calibri" w:cs="Calibri"/>
                <w:b/>
                <w:lang w:val="it-IT"/>
              </w:rPr>
            </w:pPr>
          </w:p>
          <w:p w:rsidR="001D7AFB" w:rsidRDefault="00CF6DB9" w:rsidP="00102A99">
            <w:pPr>
              <w:spacing w:after="0" w:line="240" w:lineRule="auto"/>
              <w:rPr>
                <w:rFonts w:ascii="Calibri" w:eastAsia="Times New Roman" w:hAnsi="Calibri" w:cs="Calibri"/>
                <w:b/>
                <w:lang w:val="it-IT"/>
              </w:rPr>
            </w:pPr>
            <w:r>
              <w:rPr>
                <w:rFonts w:ascii="Calibri" w:eastAsia="Times New Roman" w:hAnsi="Calibri" w:cs="Calibri"/>
                <w:b/>
                <w:lang w:val="it-IT"/>
              </w:rPr>
              <w:t>Grammatikhäfte:</w:t>
            </w:r>
          </w:p>
          <w:p w:rsidR="00745121" w:rsidRDefault="00745121" w:rsidP="00102A99">
            <w:pPr>
              <w:spacing w:after="0" w:line="240" w:lineRule="auto"/>
              <w:rPr>
                <w:rFonts w:ascii="Calibri" w:eastAsia="Times New Roman" w:hAnsi="Calibri" w:cs="Calibri"/>
                <w:b/>
                <w:lang w:val="it-IT"/>
              </w:rPr>
            </w:pPr>
          </w:p>
          <w:p w:rsidR="00CF6DB9" w:rsidRPr="00CF6DB9" w:rsidRDefault="00CF6DB9" w:rsidP="00CF6DB9">
            <w:pPr>
              <w:pBdr>
                <w:left w:val="single" w:sz="4" w:space="4" w:color="auto"/>
                <w:right w:val="single" w:sz="4" w:space="4" w:color="auto"/>
              </w:pBdr>
              <w:spacing w:line="240" w:lineRule="auto"/>
              <w:rPr>
                <w:rFonts w:cstheme="minorHAnsi"/>
              </w:rPr>
            </w:pPr>
            <w:r>
              <w:rPr>
                <w:rFonts w:cstheme="minorHAnsi"/>
              </w:rPr>
              <w:t xml:space="preserve">Substantiv s.102        </w:t>
            </w:r>
            <w:r w:rsidR="001846D7" w:rsidRPr="00714B29">
              <w:rPr>
                <w:rFonts w:cstheme="minorHAnsi"/>
              </w:rPr>
              <w:t>Substantiv s. 103</w:t>
            </w:r>
            <w:r>
              <w:rPr>
                <w:rFonts w:cstheme="minorHAnsi"/>
                <w:bCs/>
              </w:rPr>
              <w:t xml:space="preserve">        </w:t>
            </w:r>
            <w:r>
              <w:rPr>
                <w:rFonts w:cstheme="minorHAnsi"/>
              </w:rPr>
              <w:t>Obestämd artikel s 104-</w:t>
            </w:r>
            <w:r w:rsidR="001846D7" w:rsidRPr="00714B29">
              <w:rPr>
                <w:rFonts w:cstheme="minorHAnsi"/>
              </w:rPr>
              <w:t>105</w:t>
            </w:r>
            <w:r>
              <w:rPr>
                <w:rFonts w:cstheme="minorHAnsi"/>
              </w:rPr>
              <w:t xml:space="preserve"> </w:t>
            </w:r>
            <w:r w:rsidR="001846D7" w:rsidRPr="00714B29">
              <w:rPr>
                <w:rFonts w:cstheme="minorHAnsi"/>
              </w:rPr>
              <w:t>Bestämd artikel s. 106-108</w:t>
            </w:r>
            <w:r>
              <w:rPr>
                <w:rFonts w:cstheme="minorHAnsi"/>
              </w:rPr>
              <w:t xml:space="preserve"> </w:t>
            </w:r>
            <w:r w:rsidR="001846D7" w:rsidRPr="00714B29">
              <w:rPr>
                <w:rFonts w:cstheme="minorHAnsi"/>
                <w:bCs/>
              </w:rPr>
              <w:t>Repetition adjektiv/adverb</w:t>
            </w:r>
          </w:p>
          <w:p w:rsidR="00CF6DB9" w:rsidRPr="00714B29" w:rsidRDefault="00CF6DB9" w:rsidP="00CF6DB9"/>
          <w:p w:rsidR="00B30352" w:rsidRPr="00CF6DB9" w:rsidRDefault="00B30352" w:rsidP="00CF6DB9">
            <w:pPr>
              <w:pBdr>
                <w:left w:val="single" w:sz="4" w:space="4" w:color="auto"/>
                <w:right w:val="single" w:sz="4" w:space="4" w:color="auto"/>
              </w:pBdr>
              <w:spacing w:line="240" w:lineRule="auto"/>
              <w:rPr>
                <w:rFonts w:cstheme="minorHAnsi"/>
                <w:bCs/>
              </w:rPr>
            </w:pPr>
          </w:p>
        </w:tc>
      </w:tr>
    </w:tbl>
    <w:p w:rsidR="00102A99" w:rsidRDefault="00D16F6D" w:rsidP="00102A99">
      <w:pPr>
        <w:spacing w:after="0" w:line="240" w:lineRule="auto"/>
        <w:jc w:val="center"/>
        <w:rPr>
          <w:rFonts w:ascii="Segoe Script" w:eastAsia="Times New Roman" w:hAnsi="Segoe Script" w:cs="Calibri"/>
          <w:b/>
          <w:lang w:eastAsia="sv-SE"/>
        </w:rPr>
      </w:pPr>
      <w:r>
        <w:rPr>
          <w:rFonts w:ascii="Segoe Script" w:eastAsia="Times New Roman" w:hAnsi="Segoe Script" w:cs="Calibri"/>
          <w:b/>
          <w:lang w:eastAsia="sv-SE"/>
        </w:rPr>
        <w:t>Åk 9 Ht</w:t>
      </w:r>
      <w:r w:rsidR="00102A99">
        <w:rPr>
          <w:rFonts w:ascii="Segoe Script" w:eastAsia="Times New Roman" w:hAnsi="Segoe Script" w:cs="Calibri"/>
          <w:b/>
          <w:lang w:eastAsia="sv-SE"/>
        </w:rPr>
        <w:t>-18</w:t>
      </w:r>
    </w:p>
    <w:p w:rsidR="00102A99" w:rsidRDefault="00102A99" w:rsidP="00102A99">
      <w:pPr>
        <w:spacing w:after="0" w:line="240" w:lineRule="auto"/>
        <w:jc w:val="center"/>
        <w:rPr>
          <w:rFonts w:ascii="Calibri" w:eastAsia="Times New Roman" w:hAnsi="Calibri" w:cs="Calibri"/>
          <w:b/>
          <w:lang w:eastAsia="sv-SE"/>
        </w:rPr>
      </w:pPr>
    </w:p>
    <w:p w:rsidR="00102A99" w:rsidRDefault="00102A99" w:rsidP="00102A99">
      <w:pPr>
        <w:suppressAutoHyphens/>
        <w:spacing w:after="0" w:line="240" w:lineRule="auto"/>
        <w:rPr>
          <w:rFonts w:ascii="Calibri" w:eastAsia="Times New Roman" w:hAnsi="Calibri" w:cs="Calibri"/>
          <w:b/>
          <w:bCs/>
          <w:lang w:eastAsia="ar-SA"/>
        </w:rPr>
      </w:pPr>
      <w:r>
        <w:rPr>
          <w:rFonts w:ascii="Calibri" w:eastAsia="Times New Roman" w:hAnsi="Calibri" w:cs="Calibri"/>
          <w:b/>
          <w:bCs/>
          <w:lang w:eastAsia="ar-SA"/>
        </w:rPr>
        <w:t>Syfte:</w:t>
      </w:r>
    </w:p>
    <w:p w:rsidR="00102A99" w:rsidRDefault="00102A99" w:rsidP="00102A99">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Huvudsyftet i engelskan är att eleverna ska utveckla sin förmåga att formulera sig och kommunicera i tal och skrift. Förstå och tolka innehållet i talad engelska och i olika slags texter. De ska även utveckla sin förmåga att anpassa tal- och skriftspråk i olika sammanhang, samt reflektera över livsvillkor, samhällsfrågor och kulturella företeelser i olika sammanhang och delar av världen där engelska används.</w:t>
      </w:r>
    </w:p>
    <w:p w:rsidR="00102A99" w:rsidRDefault="00102A99" w:rsidP="00102A99">
      <w:pPr>
        <w:spacing w:after="0" w:line="240" w:lineRule="auto"/>
        <w:rPr>
          <w:rFonts w:ascii="Calibri" w:eastAsia="Times New Roman" w:hAnsi="Calibri" w:cs="Calibri"/>
          <w:b/>
          <w:lang w:eastAsia="sv-SE"/>
        </w:rPr>
      </w:pPr>
    </w:p>
    <w:p w:rsidR="00745121" w:rsidRDefault="00745121" w:rsidP="00102A99">
      <w:pPr>
        <w:spacing w:after="0" w:line="240" w:lineRule="auto"/>
        <w:jc w:val="center"/>
        <w:rPr>
          <w:rFonts w:ascii="Calibri" w:eastAsia="Times New Roman" w:hAnsi="Calibri" w:cs="Calibri"/>
          <w:b/>
          <w:lang w:eastAsia="sv-SE"/>
        </w:rPr>
      </w:pPr>
    </w:p>
    <w:p w:rsidR="00102A99" w:rsidRDefault="00102A99" w:rsidP="00102A99">
      <w:pPr>
        <w:spacing w:after="0" w:line="240" w:lineRule="auto"/>
        <w:jc w:val="center"/>
        <w:rPr>
          <w:rFonts w:ascii="Calibri" w:eastAsia="Times New Roman" w:hAnsi="Calibri" w:cs="Calibri"/>
          <w:b/>
          <w:lang w:eastAsia="sv-SE"/>
        </w:rPr>
      </w:pPr>
      <w:r>
        <w:rPr>
          <w:rFonts w:ascii="Calibri" w:eastAsia="Times New Roman" w:hAnsi="Calibri" w:cs="Calibri"/>
          <w:b/>
          <w:lang w:eastAsia="sv-SE"/>
        </w:rPr>
        <w:t>UNDERVISNING:</w:t>
      </w:r>
    </w:p>
    <w:p w:rsidR="00102A99" w:rsidRDefault="00102A99" w:rsidP="00102A99">
      <w:pPr>
        <w:spacing w:after="0" w:line="240" w:lineRule="auto"/>
        <w:jc w:val="center"/>
        <w:rPr>
          <w:rFonts w:ascii="Calibri" w:eastAsia="Times New Roman" w:hAnsi="Calibri" w:cs="Calibri"/>
          <w:b/>
          <w:lang w:eastAsia="sv-SE"/>
        </w:rPr>
      </w:pPr>
    </w:p>
    <w:p w:rsidR="00102A99" w:rsidRDefault="001D7AFB" w:rsidP="00102A99">
      <w:pPr>
        <w:spacing w:after="0" w:line="240" w:lineRule="auto"/>
        <w:rPr>
          <w:rFonts w:ascii="Calibri" w:eastAsia="Times New Roman" w:hAnsi="Calibri" w:cs="Calibri"/>
          <w:lang w:eastAsia="sv-SE"/>
        </w:rPr>
      </w:pPr>
      <w:r>
        <w:rPr>
          <w:rFonts w:ascii="Calibri" w:eastAsia="Times New Roman" w:hAnsi="Calibri" w:cs="Calibri"/>
          <w:lang w:eastAsia="sv-SE"/>
        </w:rPr>
        <w:t>Under v.35 - v.45</w:t>
      </w:r>
      <w:r w:rsidR="005B2753">
        <w:rPr>
          <w:rFonts w:ascii="Calibri" w:eastAsia="Times New Roman" w:hAnsi="Calibri" w:cs="Calibri"/>
          <w:lang w:eastAsia="sv-SE"/>
        </w:rPr>
        <w:t xml:space="preserve"> kommer vi att läsa några texter</w:t>
      </w:r>
      <w:r>
        <w:rPr>
          <w:rFonts w:ascii="Calibri" w:eastAsia="Times New Roman" w:hAnsi="Calibri" w:cs="Calibri"/>
          <w:lang w:eastAsia="sv-SE"/>
        </w:rPr>
        <w:t xml:space="preserve"> om USA </w:t>
      </w:r>
      <w:r w:rsidR="005B2753">
        <w:rPr>
          <w:rFonts w:ascii="Calibri" w:eastAsia="Times New Roman" w:hAnsi="Calibri" w:cs="Calibri"/>
          <w:lang w:eastAsia="sv-SE"/>
        </w:rPr>
        <w:t>och du kommer att få jobba enskilt eller i par om ett</w:t>
      </w:r>
      <w:r w:rsidR="00745A93">
        <w:rPr>
          <w:rFonts w:ascii="Calibri" w:eastAsia="Times New Roman" w:hAnsi="Calibri" w:cs="Calibri"/>
          <w:lang w:eastAsia="sv-SE"/>
        </w:rPr>
        <w:t xml:space="preserve"> valfritt ämne kopplat till USA som du/n</w:t>
      </w:r>
      <w:r w:rsidR="005B2753">
        <w:rPr>
          <w:rFonts w:ascii="Calibri" w:eastAsia="Times New Roman" w:hAnsi="Calibri" w:cs="Calibri"/>
          <w:lang w:eastAsia="sv-SE"/>
        </w:rPr>
        <w:t>i kommer att redovisa i helklass (</w:t>
      </w:r>
      <w:r w:rsidR="00745A93">
        <w:rPr>
          <w:rFonts w:ascii="Calibri" w:eastAsia="Times New Roman" w:hAnsi="Calibri" w:cs="Calibri"/>
          <w:lang w:eastAsia="sv-SE"/>
        </w:rPr>
        <w:t>se annat informationsblad</w:t>
      </w:r>
      <w:r w:rsidR="005B2753">
        <w:rPr>
          <w:rFonts w:ascii="Calibri" w:eastAsia="Times New Roman" w:hAnsi="Calibri" w:cs="Calibri"/>
          <w:lang w:eastAsia="sv-SE"/>
        </w:rPr>
        <w:t>)</w:t>
      </w:r>
      <w:r w:rsidR="00102A99">
        <w:rPr>
          <w:rFonts w:ascii="Calibri" w:eastAsia="Times New Roman" w:hAnsi="Calibri" w:cs="Calibri"/>
          <w:lang w:eastAsia="sv-SE"/>
        </w:rPr>
        <w:t>.</w:t>
      </w:r>
      <w:r w:rsidR="005B2753">
        <w:rPr>
          <w:rFonts w:ascii="Calibri" w:eastAsia="Times New Roman" w:hAnsi="Calibri" w:cs="Calibri"/>
          <w:lang w:eastAsia="sv-SE"/>
        </w:rPr>
        <w:t xml:space="preserve"> Under det eg</w:t>
      </w:r>
      <w:r w:rsidR="00CF6DB9">
        <w:rPr>
          <w:rFonts w:ascii="Calibri" w:eastAsia="Times New Roman" w:hAnsi="Calibri" w:cs="Calibri"/>
          <w:lang w:eastAsia="sv-SE"/>
        </w:rPr>
        <w:t>na arbetet kommer vi även att gå igenom viss grammatik</w:t>
      </w:r>
      <w:r w:rsidR="00745A93">
        <w:rPr>
          <w:rFonts w:ascii="Calibri" w:eastAsia="Times New Roman" w:hAnsi="Calibri" w:cs="Calibri"/>
          <w:lang w:eastAsia="sv-SE"/>
        </w:rPr>
        <w:t xml:space="preserve"> och du får ett häfte med övningar att jobba med</w:t>
      </w:r>
      <w:r w:rsidR="00CF6DB9">
        <w:rPr>
          <w:rFonts w:ascii="Calibri" w:eastAsia="Times New Roman" w:hAnsi="Calibri" w:cs="Calibri"/>
          <w:lang w:eastAsia="sv-SE"/>
        </w:rPr>
        <w:t>.</w:t>
      </w:r>
    </w:p>
    <w:p w:rsidR="00102A99" w:rsidRDefault="00102A99" w:rsidP="00102A99">
      <w:pPr>
        <w:spacing w:after="0" w:line="240" w:lineRule="auto"/>
        <w:jc w:val="center"/>
        <w:rPr>
          <w:rFonts w:ascii="Calibri" w:eastAsia="Times New Roman" w:hAnsi="Calibri" w:cs="Calibri"/>
          <w:b/>
          <w:lang w:eastAsia="sv-SE"/>
        </w:rPr>
      </w:pPr>
      <w:r>
        <w:rPr>
          <w:rFonts w:ascii="Calibri" w:eastAsia="Times New Roman" w:hAnsi="Calibri" w:cs="Calibri"/>
          <w:b/>
          <w:lang w:eastAsia="sv-SE"/>
        </w:rPr>
        <w:t>REDOVISNING:</w:t>
      </w:r>
    </w:p>
    <w:p w:rsidR="00102A99" w:rsidRDefault="00102A99" w:rsidP="00102A99">
      <w:pPr>
        <w:spacing w:after="0" w:line="240" w:lineRule="auto"/>
        <w:jc w:val="center"/>
        <w:rPr>
          <w:rFonts w:ascii="Calibri" w:eastAsia="Times New Roman" w:hAnsi="Calibri" w:cs="Calibri"/>
          <w:b/>
          <w:lang w:eastAsia="sv-SE"/>
        </w:rPr>
      </w:pPr>
    </w:p>
    <w:p w:rsidR="00102A99" w:rsidRPr="00CF6DB9" w:rsidRDefault="00102A99" w:rsidP="00CF6DB9">
      <w:pPr>
        <w:spacing w:after="0" w:line="240" w:lineRule="auto"/>
        <w:rPr>
          <w:rFonts w:ascii="Calibri" w:eastAsia="Times New Roman" w:hAnsi="Calibri" w:cs="Calibri"/>
          <w:lang w:eastAsia="sv-SE"/>
        </w:rPr>
      </w:pPr>
      <w:r>
        <w:rPr>
          <w:rFonts w:ascii="Calibri" w:eastAsia="Times New Roman" w:hAnsi="Calibri" w:cs="Calibri"/>
          <w:lang w:eastAsia="sv-SE"/>
        </w:rPr>
        <w:t>Läxfö</w:t>
      </w:r>
      <w:r w:rsidR="00CF6DB9">
        <w:rPr>
          <w:rFonts w:ascii="Calibri" w:eastAsia="Times New Roman" w:hAnsi="Calibri" w:cs="Calibri"/>
          <w:lang w:eastAsia="sv-SE"/>
        </w:rPr>
        <w:t>rhör varje vecka på texterna. Muntlig redovisning om USA i helklass</w:t>
      </w:r>
      <w:r w:rsidR="00745121">
        <w:rPr>
          <w:rFonts w:ascii="Calibri" w:eastAsia="Times New Roman" w:hAnsi="Calibri" w:cs="Calibri"/>
          <w:lang w:eastAsia="sv-SE"/>
        </w:rPr>
        <w:t>, grammatikdiagnos samt läs och hörförståelsetest v.45.</w:t>
      </w:r>
    </w:p>
    <w:p w:rsidR="00CF6DB9" w:rsidRDefault="00CF6DB9" w:rsidP="00102A99">
      <w:pPr>
        <w:spacing w:after="0" w:line="240" w:lineRule="auto"/>
        <w:jc w:val="center"/>
        <w:rPr>
          <w:rFonts w:cstheme="minorHAnsi"/>
          <w:b/>
        </w:rPr>
      </w:pPr>
    </w:p>
    <w:p w:rsidR="00CF6DB9" w:rsidRPr="00D16F6D" w:rsidRDefault="004414ED" w:rsidP="00745A93">
      <w:pPr>
        <w:jc w:val="center"/>
        <w:rPr>
          <w:rFonts w:ascii="Calibri" w:hAnsi="Calibri" w:cs="Calibri"/>
          <w:b/>
          <w:sz w:val="24"/>
          <w:szCs w:val="24"/>
        </w:rPr>
      </w:pPr>
      <w:hyperlink r:id="rId6" w:history="1">
        <w:r w:rsidR="00745A93" w:rsidRPr="00D16F6D">
          <w:rPr>
            <w:rStyle w:val="Hyperlnk"/>
            <w:rFonts w:ascii="Calibri" w:hAnsi="Calibri" w:cs="Calibri"/>
            <w:b/>
            <w:sz w:val="24"/>
            <w:szCs w:val="24"/>
          </w:rPr>
          <w:t>www.ovningsmastaren.se</w:t>
        </w:r>
      </w:hyperlink>
      <w:r w:rsidR="00D16F6D" w:rsidRPr="00D16F6D">
        <w:rPr>
          <w:rFonts w:ascii="Calibri" w:hAnsi="Calibri" w:cs="Calibri"/>
          <w:b/>
          <w:sz w:val="24"/>
          <w:szCs w:val="24"/>
        </w:rPr>
        <w:t xml:space="preserve"> H</w:t>
      </w:r>
      <w:r w:rsidR="00745A93" w:rsidRPr="00D16F6D">
        <w:rPr>
          <w:rFonts w:ascii="Calibri" w:hAnsi="Calibri" w:cs="Calibri"/>
          <w:b/>
          <w:sz w:val="24"/>
          <w:szCs w:val="24"/>
        </w:rPr>
        <w:t>är hittar du texterna och kan öva på orden.</w:t>
      </w:r>
    </w:p>
    <w:p w:rsidR="00102A99" w:rsidRPr="00745A93" w:rsidRDefault="00102A99" w:rsidP="00102A99">
      <w:pPr>
        <w:spacing w:after="0" w:line="240" w:lineRule="auto"/>
        <w:jc w:val="center"/>
        <w:rPr>
          <w:rFonts w:cstheme="minorHAnsi"/>
          <w:b/>
        </w:rPr>
      </w:pPr>
      <w:r w:rsidRPr="00745A93">
        <w:rPr>
          <w:rFonts w:cstheme="minorHAnsi"/>
          <w:b/>
        </w:rPr>
        <w:lastRenderedPageBreak/>
        <w:t>KUNSKAPSKRAV</w:t>
      </w:r>
    </w:p>
    <w:p w:rsidR="00102A99" w:rsidRDefault="00102A99" w:rsidP="00102A99">
      <w:pPr>
        <w:spacing w:after="0" w:line="240" w:lineRule="auto"/>
        <w:jc w:val="center"/>
        <w:rPr>
          <w:rFonts w:cstheme="minorHAnsi"/>
          <w:b/>
        </w:rPr>
      </w:pPr>
      <w:r>
        <w:rPr>
          <w:rFonts w:cstheme="minorHAnsi"/>
          <w:b/>
        </w:rPr>
        <w:t>TALA – SAMTALA</w:t>
      </w:r>
    </w:p>
    <w:p w:rsidR="00102A99" w:rsidRDefault="00102A99" w:rsidP="00102A99">
      <w:pPr>
        <w:spacing w:after="0" w:line="240" w:lineRule="auto"/>
        <w:rPr>
          <w:rFonts w:cstheme="minorHAnsi"/>
          <w:b/>
          <w:sz w:val="18"/>
          <w:szCs w:val="18"/>
        </w:rPr>
      </w:pPr>
      <w:r>
        <w:rPr>
          <w:rFonts w:cstheme="minorHAnsi"/>
          <w:b/>
          <w:sz w:val="18"/>
          <w:szCs w:val="18"/>
        </w:rPr>
        <w:t>E</w:t>
      </w:r>
    </w:p>
    <w:p w:rsidR="00102A99" w:rsidRDefault="00102A99" w:rsidP="00102A99">
      <w:pPr>
        <w:rPr>
          <w:rFonts w:cstheme="minorHAnsi"/>
          <w:sz w:val="18"/>
          <w:szCs w:val="18"/>
        </w:rPr>
      </w:pPr>
      <w:r>
        <w:rPr>
          <w:rFonts w:eastAsiaTheme="minorEastAsia" w:cstheme="minorHAnsi"/>
          <w:color w:val="000000" w:themeColor="dark1"/>
          <w:kern w:val="24"/>
          <w:sz w:val="18"/>
          <w:szCs w:val="18"/>
        </w:rPr>
        <w:t xml:space="preserve">Jag kan uttrycka mig </w:t>
      </w:r>
      <w:r>
        <w:rPr>
          <w:rFonts w:eastAsiaTheme="minorEastAsia" w:cstheme="minorHAnsi"/>
          <w:b/>
          <w:bCs/>
          <w:color w:val="000000" w:themeColor="dark1"/>
          <w:kern w:val="24"/>
          <w:sz w:val="18"/>
          <w:szCs w:val="18"/>
        </w:rPr>
        <w:t xml:space="preserve">enkelt och begripligt </w:t>
      </w:r>
      <w:r>
        <w:rPr>
          <w:rFonts w:eastAsiaTheme="minorEastAsia" w:cstheme="minorHAnsi"/>
          <w:color w:val="000000" w:themeColor="dark1"/>
          <w:kern w:val="24"/>
          <w:sz w:val="18"/>
          <w:szCs w:val="18"/>
        </w:rPr>
        <w:t xml:space="preserve">och i </w:t>
      </w:r>
      <w:r>
        <w:rPr>
          <w:rFonts w:eastAsiaTheme="minorEastAsia" w:cstheme="minorHAnsi"/>
          <w:b/>
          <w:bCs/>
          <w:color w:val="000000" w:themeColor="dark1"/>
          <w:kern w:val="24"/>
          <w:sz w:val="18"/>
          <w:szCs w:val="18"/>
        </w:rPr>
        <w:t>någon mån anpassat</w:t>
      </w:r>
      <w:r>
        <w:rPr>
          <w:rFonts w:eastAsiaTheme="minorEastAsia" w:cstheme="minorHAnsi"/>
          <w:color w:val="000000" w:themeColor="dark1"/>
          <w:kern w:val="24"/>
          <w:sz w:val="18"/>
          <w:szCs w:val="18"/>
        </w:rPr>
        <w:t xml:space="preserve"> till syfte, mottagare och situation. Jag kan diskutera </w:t>
      </w:r>
      <w:r>
        <w:rPr>
          <w:rFonts w:eastAsiaTheme="minorEastAsia" w:cstheme="minorHAnsi"/>
          <w:b/>
          <w:bCs/>
          <w:color w:val="000000" w:themeColor="dark1"/>
          <w:kern w:val="24"/>
          <w:sz w:val="18"/>
          <w:szCs w:val="18"/>
        </w:rPr>
        <w:t xml:space="preserve">översiktligt </w:t>
      </w:r>
      <w:r>
        <w:rPr>
          <w:rFonts w:eastAsiaTheme="minorEastAsia" w:cstheme="minorHAnsi"/>
          <w:color w:val="000000" w:themeColor="dark1"/>
          <w:kern w:val="24"/>
          <w:sz w:val="18"/>
          <w:szCs w:val="18"/>
        </w:rPr>
        <w:t xml:space="preserve">om i ämnet bekanta områden. Jag kan använda mig av </w:t>
      </w:r>
      <w:r>
        <w:rPr>
          <w:rFonts w:eastAsiaTheme="minorEastAsia" w:cstheme="minorHAnsi"/>
          <w:b/>
          <w:color w:val="000000" w:themeColor="dark1"/>
          <w:kern w:val="24"/>
          <w:sz w:val="18"/>
          <w:szCs w:val="18"/>
        </w:rPr>
        <w:t>i huvudsak fungerande</w:t>
      </w:r>
      <w:r>
        <w:rPr>
          <w:rFonts w:eastAsiaTheme="minorEastAsia" w:cstheme="minorHAnsi"/>
          <w:color w:val="000000" w:themeColor="dark1"/>
          <w:kern w:val="24"/>
          <w:sz w:val="18"/>
          <w:szCs w:val="18"/>
        </w:rPr>
        <w:t xml:space="preserve"> strategier som </w:t>
      </w:r>
      <w:r>
        <w:rPr>
          <w:rFonts w:eastAsiaTheme="minorEastAsia" w:cstheme="minorHAnsi"/>
          <w:b/>
          <w:color w:val="000000" w:themeColor="dark1"/>
          <w:kern w:val="24"/>
          <w:sz w:val="18"/>
          <w:szCs w:val="18"/>
        </w:rPr>
        <w:t>i viss mån löser</w:t>
      </w:r>
      <w:r>
        <w:rPr>
          <w:rFonts w:eastAsiaTheme="minorEastAsia" w:cstheme="minorHAnsi"/>
          <w:color w:val="000000" w:themeColor="dark1"/>
          <w:kern w:val="24"/>
          <w:sz w:val="18"/>
          <w:szCs w:val="18"/>
        </w:rPr>
        <w:t xml:space="preserve"> språkliga problem. Jag kan även göra </w:t>
      </w:r>
      <w:r>
        <w:rPr>
          <w:rFonts w:eastAsiaTheme="minorEastAsia" w:cstheme="minorHAnsi"/>
          <w:b/>
          <w:bCs/>
          <w:color w:val="000000" w:themeColor="dark1"/>
          <w:kern w:val="24"/>
          <w:sz w:val="18"/>
          <w:szCs w:val="18"/>
        </w:rPr>
        <w:t xml:space="preserve">enkla </w:t>
      </w:r>
      <w:r>
        <w:rPr>
          <w:rFonts w:eastAsiaTheme="minorEastAsia" w:cstheme="minorHAnsi"/>
          <w:color w:val="000000" w:themeColor="dark1"/>
          <w:kern w:val="24"/>
          <w:sz w:val="18"/>
          <w:szCs w:val="18"/>
        </w:rPr>
        <w:t xml:space="preserve">jämförelser med egna erfarenheter och kunskaper. </w:t>
      </w:r>
    </w:p>
    <w:p w:rsidR="00102A99" w:rsidRDefault="00102A99" w:rsidP="00102A99">
      <w:pPr>
        <w:rPr>
          <w:rFonts w:cstheme="minorHAnsi"/>
          <w:bCs/>
          <w:sz w:val="18"/>
          <w:szCs w:val="18"/>
        </w:rPr>
      </w:pPr>
      <w:r>
        <w:rPr>
          <w:rFonts w:cstheme="minorHAnsi"/>
          <w:bCs/>
          <w:sz w:val="18"/>
          <w:szCs w:val="18"/>
        </w:rPr>
        <w:t>Du talar engelska så att innehållet är förståeligt. Du använder ett grundläggande ordförråd och enkla fraser. Du kan oftast omformulera dig för att få fram vad du vill säga. Du håller dig till ämnet.</w:t>
      </w:r>
    </w:p>
    <w:p w:rsidR="00102A99" w:rsidRDefault="00102A99" w:rsidP="00102A99">
      <w:pPr>
        <w:spacing w:after="0"/>
        <w:rPr>
          <w:rFonts w:cstheme="minorHAnsi"/>
          <w:sz w:val="18"/>
          <w:szCs w:val="18"/>
        </w:rPr>
      </w:pPr>
      <w:r>
        <w:rPr>
          <w:rFonts w:cstheme="minorHAnsi"/>
          <w:b/>
          <w:sz w:val="18"/>
          <w:szCs w:val="18"/>
        </w:rPr>
        <w:t>C</w:t>
      </w:r>
    </w:p>
    <w:p w:rsidR="00102A99" w:rsidRDefault="00102A99" w:rsidP="00102A99">
      <w:pPr>
        <w:spacing w:after="0"/>
        <w:rPr>
          <w:rFonts w:cstheme="minorHAnsi"/>
          <w:sz w:val="18"/>
          <w:szCs w:val="18"/>
        </w:rPr>
      </w:pPr>
      <w:r>
        <w:rPr>
          <w:rFonts w:eastAsiaTheme="minorEastAsia" w:cstheme="minorHAnsi"/>
          <w:color w:val="000000" w:themeColor="dark1"/>
          <w:kern w:val="24"/>
          <w:sz w:val="18"/>
          <w:szCs w:val="18"/>
        </w:rPr>
        <w:t xml:space="preserve">Jag kan formulera mig med </w:t>
      </w:r>
      <w:r>
        <w:rPr>
          <w:rFonts w:eastAsiaTheme="minorEastAsia" w:cstheme="minorHAnsi"/>
          <w:b/>
          <w:bCs/>
          <w:color w:val="000000" w:themeColor="dark1"/>
          <w:kern w:val="24"/>
          <w:sz w:val="18"/>
          <w:szCs w:val="18"/>
        </w:rPr>
        <w:t xml:space="preserve">visst flyt och i någon mån anpassat </w:t>
      </w:r>
      <w:r>
        <w:rPr>
          <w:rFonts w:eastAsiaTheme="minorEastAsia" w:cstheme="minorHAnsi"/>
          <w:bCs/>
          <w:color w:val="000000" w:themeColor="dark1"/>
          <w:kern w:val="24"/>
          <w:sz w:val="18"/>
          <w:szCs w:val="18"/>
        </w:rPr>
        <w:t>till syfte, mottagare och situation</w:t>
      </w:r>
      <w:r>
        <w:rPr>
          <w:rFonts w:eastAsiaTheme="minorEastAsia" w:cstheme="minorHAnsi"/>
          <w:b/>
          <w:bCs/>
          <w:color w:val="000000" w:themeColor="dark1"/>
          <w:kern w:val="24"/>
          <w:sz w:val="18"/>
          <w:szCs w:val="18"/>
        </w:rPr>
        <w:t xml:space="preserve">. </w:t>
      </w:r>
      <w:r>
        <w:rPr>
          <w:rFonts w:eastAsiaTheme="minorEastAsia" w:cstheme="minorHAnsi"/>
          <w:color w:val="000000" w:themeColor="dark1"/>
          <w:kern w:val="24"/>
          <w:sz w:val="18"/>
          <w:szCs w:val="18"/>
        </w:rPr>
        <w:t xml:space="preserve">Jag kan diskutera </w:t>
      </w:r>
      <w:r>
        <w:rPr>
          <w:rFonts w:eastAsiaTheme="minorEastAsia" w:cstheme="minorHAnsi"/>
          <w:b/>
          <w:bCs/>
          <w:color w:val="000000" w:themeColor="dark1"/>
          <w:kern w:val="24"/>
          <w:sz w:val="18"/>
          <w:szCs w:val="18"/>
        </w:rPr>
        <w:t xml:space="preserve">utförligt </w:t>
      </w:r>
      <w:r>
        <w:rPr>
          <w:rFonts w:eastAsiaTheme="minorEastAsia" w:cstheme="minorHAnsi"/>
          <w:color w:val="000000" w:themeColor="dark1"/>
          <w:kern w:val="24"/>
          <w:sz w:val="18"/>
          <w:szCs w:val="18"/>
        </w:rPr>
        <w:t xml:space="preserve">om i ämnet bekanta områden. Jag kan använda mig av </w:t>
      </w:r>
      <w:r>
        <w:rPr>
          <w:rFonts w:eastAsiaTheme="minorEastAsia" w:cstheme="minorHAnsi"/>
          <w:b/>
          <w:color w:val="000000" w:themeColor="dark1"/>
          <w:kern w:val="24"/>
          <w:sz w:val="18"/>
          <w:szCs w:val="18"/>
        </w:rPr>
        <w:t>fungerande</w:t>
      </w:r>
      <w:r>
        <w:rPr>
          <w:rFonts w:eastAsiaTheme="minorEastAsia" w:cstheme="minorHAnsi"/>
          <w:color w:val="000000" w:themeColor="dark1"/>
          <w:kern w:val="24"/>
          <w:sz w:val="18"/>
          <w:szCs w:val="18"/>
        </w:rPr>
        <w:t xml:space="preserve"> strategier som </w:t>
      </w:r>
      <w:r>
        <w:rPr>
          <w:rFonts w:eastAsiaTheme="minorEastAsia" w:cstheme="minorHAnsi"/>
          <w:b/>
          <w:color w:val="000000" w:themeColor="dark1"/>
          <w:kern w:val="24"/>
          <w:sz w:val="18"/>
          <w:szCs w:val="18"/>
        </w:rPr>
        <w:t>löser</w:t>
      </w:r>
      <w:r>
        <w:rPr>
          <w:rFonts w:eastAsiaTheme="minorEastAsia" w:cstheme="minorHAnsi"/>
          <w:color w:val="000000" w:themeColor="dark1"/>
          <w:kern w:val="24"/>
          <w:sz w:val="18"/>
          <w:szCs w:val="18"/>
        </w:rPr>
        <w:t xml:space="preserve"> språkliga problem. Jag kan även göra </w:t>
      </w:r>
      <w:r>
        <w:rPr>
          <w:rFonts w:eastAsiaTheme="minorEastAsia" w:cstheme="minorHAnsi"/>
          <w:b/>
          <w:bCs/>
          <w:color w:val="000000" w:themeColor="dark1"/>
          <w:kern w:val="24"/>
          <w:sz w:val="18"/>
          <w:szCs w:val="18"/>
        </w:rPr>
        <w:t xml:space="preserve">välutvecklade </w:t>
      </w:r>
      <w:r>
        <w:rPr>
          <w:rFonts w:eastAsiaTheme="minorEastAsia" w:cstheme="minorHAnsi"/>
          <w:color w:val="000000" w:themeColor="dark1"/>
          <w:kern w:val="24"/>
          <w:sz w:val="18"/>
          <w:szCs w:val="18"/>
        </w:rPr>
        <w:t>jämförelser med egna erfarenheter och kunskaper.</w:t>
      </w:r>
    </w:p>
    <w:p w:rsidR="00102A99" w:rsidRDefault="00102A99" w:rsidP="00102A99">
      <w:pPr>
        <w:spacing w:after="0"/>
        <w:rPr>
          <w:rFonts w:cstheme="minorHAnsi"/>
          <w:sz w:val="18"/>
          <w:szCs w:val="18"/>
        </w:rPr>
      </w:pPr>
    </w:p>
    <w:p w:rsidR="00102A99" w:rsidRDefault="00102A99" w:rsidP="00102A99">
      <w:pPr>
        <w:spacing w:after="0"/>
        <w:rPr>
          <w:rFonts w:cstheme="minorHAnsi"/>
          <w:bCs/>
          <w:sz w:val="18"/>
          <w:szCs w:val="18"/>
        </w:rPr>
      </w:pPr>
      <w:r>
        <w:rPr>
          <w:rFonts w:cstheme="minorHAnsi"/>
          <w:bCs/>
          <w:sz w:val="18"/>
          <w:szCs w:val="18"/>
        </w:rPr>
        <w:t xml:space="preserve">Du talar med ganska bra flyt att innehållet är tydligt. Du använder ett större ordförråd och ganska varierad och bra meningsbyggnad. </w:t>
      </w:r>
      <w:r>
        <w:rPr>
          <w:rFonts w:eastAsiaTheme="minorEastAsia" w:cstheme="minorHAnsi"/>
          <w:bCs/>
          <w:color w:val="000000" w:themeColor="dark1"/>
          <w:kern w:val="24"/>
          <w:sz w:val="18"/>
          <w:szCs w:val="18"/>
        </w:rPr>
        <w:t>Du omformulerar dig för att komma runt språkliga problem.</w:t>
      </w:r>
      <w:r>
        <w:rPr>
          <w:rFonts w:cstheme="minorHAnsi"/>
          <w:bCs/>
          <w:sz w:val="18"/>
          <w:szCs w:val="18"/>
        </w:rPr>
        <w:t xml:space="preserve"> Du kan utveckla dina tankar kring ämnet.</w:t>
      </w:r>
    </w:p>
    <w:p w:rsidR="00102A99" w:rsidRDefault="00102A99" w:rsidP="00102A99">
      <w:pPr>
        <w:spacing w:after="0"/>
        <w:rPr>
          <w:rFonts w:eastAsiaTheme="minorEastAsia" w:cstheme="minorHAnsi"/>
          <w:b/>
          <w:bCs/>
          <w:color w:val="000000" w:themeColor="dark1"/>
          <w:kern w:val="24"/>
          <w:sz w:val="18"/>
          <w:szCs w:val="18"/>
        </w:rPr>
      </w:pPr>
    </w:p>
    <w:p w:rsidR="00102A99" w:rsidRDefault="00102A99" w:rsidP="00102A99">
      <w:pPr>
        <w:spacing w:after="0"/>
        <w:rPr>
          <w:rFonts w:eastAsiaTheme="minorEastAsia" w:cstheme="minorHAnsi"/>
          <w:b/>
          <w:bCs/>
          <w:color w:val="000000" w:themeColor="dark1"/>
          <w:kern w:val="24"/>
          <w:sz w:val="18"/>
          <w:szCs w:val="18"/>
        </w:rPr>
      </w:pPr>
      <w:r>
        <w:rPr>
          <w:rFonts w:eastAsiaTheme="minorEastAsia" w:cstheme="minorHAnsi"/>
          <w:b/>
          <w:bCs/>
          <w:color w:val="000000" w:themeColor="dark1"/>
          <w:kern w:val="24"/>
          <w:sz w:val="18"/>
          <w:szCs w:val="18"/>
        </w:rPr>
        <w:t xml:space="preserve">A </w:t>
      </w:r>
    </w:p>
    <w:p w:rsidR="00102A99" w:rsidRDefault="00102A99" w:rsidP="00102A99">
      <w:pPr>
        <w:spacing w:after="0"/>
        <w:rPr>
          <w:rFonts w:cstheme="minorHAnsi"/>
          <w:sz w:val="18"/>
          <w:szCs w:val="18"/>
        </w:rPr>
      </w:pPr>
      <w:r>
        <w:rPr>
          <w:rFonts w:eastAsiaTheme="minorEastAsia" w:cstheme="minorHAnsi"/>
          <w:color w:val="000000" w:themeColor="dark1"/>
          <w:kern w:val="24"/>
          <w:sz w:val="18"/>
          <w:szCs w:val="18"/>
        </w:rPr>
        <w:t xml:space="preserve">Jag kan formulera mig med </w:t>
      </w:r>
      <w:r>
        <w:rPr>
          <w:rFonts w:eastAsiaTheme="minorEastAsia" w:cstheme="minorHAnsi"/>
          <w:b/>
          <w:bCs/>
          <w:color w:val="000000" w:themeColor="dark1"/>
          <w:kern w:val="24"/>
          <w:sz w:val="18"/>
          <w:szCs w:val="18"/>
        </w:rPr>
        <w:t xml:space="preserve">flyt och viss anpassning till syfte, mottagare och situation. </w:t>
      </w:r>
      <w:r>
        <w:rPr>
          <w:rFonts w:eastAsiaTheme="minorEastAsia" w:cstheme="minorHAnsi"/>
          <w:color w:val="000000" w:themeColor="dark1"/>
          <w:kern w:val="24"/>
          <w:sz w:val="18"/>
          <w:szCs w:val="18"/>
        </w:rPr>
        <w:t xml:space="preserve">Jag kan diskutera </w:t>
      </w:r>
      <w:r>
        <w:rPr>
          <w:rFonts w:eastAsiaTheme="minorEastAsia" w:cstheme="minorHAnsi"/>
          <w:b/>
          <w:bCs/>
          <w:color w:val="000000" w:themeColor="dark1"/>
          <w:kern w:val="24"/>
          <w:sz w:val="18"/>
          <w:szCs w:val="18"/>
        </w:rPr>
        <w:t xml:space="preserve">utförligt och nyanserat </w:t>
      </w:r>
      <w:r>
        <w:rPr>
          <w:rFonts w:eastAsiaTheme="minorEastAsia" w:cstheme="minorHAnsi"/>
          <w:color w:val="000000" w:themeColor="dark1"/>
          <w:kern w:val="24"/>
          <w:sz w:val="18"/>
          <w:szCs w:val="18"/>
        </w:rPr>
        <w:t xml:space="preserve">om i ämnet bekanta områden. Jag kan använda mig av </w:t>
      </w:r>
      <w:r>
        <w:rPr>
          <w:rFonts w:eastAsiaTheme="minorEastAsia" w:cstheme="minorHAnsi"/>
          <w:b/>
          <w:color w:val="000000" w:themeColor="dark1"/>
          <w:kern w:val="24"/>
          <w:sz w:val="18"/>
          <w:szCs w:val="18"/>
        </w:rPr>
        <w:t>väl fungerande</w:t>
      </w:r>
      <w:r>
        <w:rPr>
          <w:rFonts w:eastAsiaTheme="minorEastAsia" w:cstheme="minorHAnsi"/>
          <w:color w:val="000000" w:themeColor="dark1"/>
          <w:kern w:val="24"/>
          <w:sz w:val="18"/>
          <w:szCs w:val="18"/>
        </w:rPr>
        <w:t xml:space="preserve"> strategier som </w:t>
      </w:r>
      <w:r>
        <w:rPr>
          <w:rFonts w:eastAsiaTheme="minorEastAsia" w:cstheme="minorHAnsi"/>
          <w:b/>
          <w:color w:val="000000" w:themeColor="dark1"/>
          <w:kern w:val="24"/>
          <w:sz w:val="18"/>
          <w:szCs w:val="18"/>
        </w:rPr>
        <w:t>löser</w:t>
      </w:r>
      <w:r>
        <w:rPr>
          <w:rFonts w:eastAsiaTheme="minorEastAsia" w:cstheme="minorHAnsi"/>
          <w:color w:val="000000" w:themeColor="dark1"/>
          <w:kern w:val="24"/>
          <w:sz w:val="18"/>
          <w:szCs w:val="18"/>
        </w:rPr>
        <w:t xml:space="preserve"> språkliga problem. Jag kan även göra </w:t>
      </w:r>
      <w:r>
        <w:rPr>
          <w:rFonts w:eastAsiaTheme="minorEastAsia" w:cstheme="minorHAnsi"/>
          <w:b/>
          <w:bCs/>
          <w:color w:val="000000" w:themeColor="dark1"/>
          <w:kern w:val="24"/>
          <w:sz w:val="18"/>
          <w:szCs w:val="18"/>
        </w:rPr>
        <w:t xml:space="preserve">välutvecklade och nyanserade </w:t>
      </w:r>
      <w:r>
        <w:rPr>
          <w:rFonts w:eastAsiaTheme="minorEastAsia" w:cstheme="minorHAnsi"/>
          <w:color w:val="000000" w:themeColor="dark1"/>
          <w:kern w:val="24"/>
          <w:sz w:val="18"/>
          <w:szCs w:val="18"/>
        </w:rPr>
        <w:t>jämförelser med egna erfarenheter och kunskaper.</w:t>
      </w:r>
    </w:p>
    <w:p w:rsidR="00102A99" w:rsidRDefault="00102A99" w:rsidP="00102A99">
      <w:pPr>
        <w:spacing w:after="0"/>
        <w:rPr>
          <w:rFonts w:cstheme="minorHAnsi"/>
          <w:sz w:val="18"/>
          <w:szCs w:val="18"/>
        </w:rPr>
      </w:pPr>
    </w:p>
    <w:p w:rsidR="00102A99" w:rsidRDefault="00102A99" w:rsidP="00102A99">
      <w:pPr>
        <w:spacing w:after="0"/>
        <w:rPr>
          <w:rFonts w:cstheme="minorHAnsi"/>
          <w:bCs/>
          <w:sz w:val="18"/>
          <w:szCs w:val="18"/>
        </w:rPr>
      </w:pPr>
      <w:r>
        <w:rPr>
          <w:rFonts w:cstheme="minorHAnsi"/>
          <w:bCs/>
          <w:sz w:val="18"/>
          <w:szCs w:val="18"/>
        </w:rPr>
        <w:t xml:space="preserve">Du talar med flyt så att innehållet är tydligt. Du använder ett stort ordförråd och varierad korrekt meningsbyggnad. Du löser språkliga svårigheter på ett effektivt sätt. Du kan utveckla och fördjupa dina tankar kring ämnet. </w:t>
      </w:r>
    </w:p>
    <w:p w:rsidR="00102A99" w:rsidRDefault="00102A99" w:rsidP="00102A99">
      <w:pPr>
        <w:spacing w:after="0"/>
        <w:rPr>
          <w:rFonts w:cstheme="minorHAnsi"/>
          <w:bCs/>
          <w:sz w:val="18"/>
          <w:szCs w:val="18"/>
        </w:rPr>
      </w:pPr>
    </w:p>
    <w:p w:rsidR="00102A99" w:rsidRDefault="00102A99" w:rsidP="00102A99">
      <w:pPr>
        <w:spacing w:after="0"/>
        <w:rPr>
          <w:rFonts w:cstheme="minorHAnsi"/>
          <w:bCs/>
          <w:sz w:val="18"/>
          <w:szCs w:val="18"/>
        </w:rPr>
      </w:pPr>
    </w:p>
    <w:p w:rsidR="00CF6DB9" w:rsidRPr="00745121" w:rsidRDefault="00CF6DB9" w:rsidP="00745121">
      <w:pPr>
        <w:spacing w:after="0" w:line="240" w:lineRule="auto"/>
        <w:jc w:val="center"/>
        <w:rPr>
          <w:rFonts w:cstheme="minorHAnsi"/>
          <w:b/>
        </w:rPr>
      </w:pPr>
      <w:r w:rsidRPr="00745121">
        <w:rPr>
          <w:rFonts w:cstheme="minorHAnsi"/>
          <w:b/>
        </w:rPr>
        <w:t>KUNSKAPSKRAV</w:t>
      </w:r>
    </w:p>
    <w:p w:rsidR="00CF6DB9" w:rsidRPr="00745121" w:rsidRDefault="00CF6DB9" w:rsidP="00745121">
      <w:pPr>
        <w:spacing w:after="0" w:line="240" w:lineRule="auto"/>
        <w:jc w:val="center"/>
        <w:rPr>
          <w:rFonts w:cstheme="minorHAnsi"/>
          <w:b/>
        </w:rPr>
      </w:pPr>
      <w:r w:rsidRPr="00745121">
        <w:rPr>
          <w:rFonts w:cstheme="minorHAnsi"/>
          <w:b/>
        </w:rPr>
        <w:t>LYSSNA-LÄSA</w:t>
      </w:r>
    </w:p>
    <w:p w:rsidR="00CF6DB9" w:rsidRPr="00745121" w:rsidRDefault="00CF6DB9" w:rsidP="00CF6DB9">
      <w:pPr>
        <w:rPr>
          <w:rFonts w:ascii="Calibri" w:hAnsi="Calibri" w:cs="Calibri"/>
          <w:b/>
          <w:sz w:val="18"/>
          <w:szCs w:val="18"/>
        </w:rPr>
      </w:pPr>
      <w:r w:rsidRPr="00745121">
        <w:rPr>
          <w:rFonts w:ascii="Calibri" w:hAnsi="Calibri" w:cs="Calibri"/>
          <w:b/>
          <w:sz w:val="18"/>
          <w:szCs w:val="18"/>
        </w:rPr>
        <w:t>E</w:t>
      </w:r>
    </w:p>
    <w:p w:rsidR="00CF6DB9" w:rsidRPr="00745121" w:rsidRDefault="00CF6DB9" w:rsidP="00CF6DB9">
      <w:pPr>
        <w:rPr>
          <w:color w:val="000000" w:themeColor="dark1"/>
          <w:kern w:val="24"/>
          <w:sz w:val="18"/>
          <w:szCs w:val="18"/>
        </w:rPr>
      </w:pPr>
      <w:r w:rsidRPr="00745121">
        <w:rPr>
          <w:color w:val="000000" w:themeColor="dark1"/>
          <w:kern w:val="24"/>
          <w:sz w:val="18"/>
          <w:szCs w:val="18"/>
        </w:rPr>
        <w:t xml:space="preserve">Du kan förstå det </w:t>
      </w:r>
      <w:r w:rsidRPr="00745121">
        <w:rPr>
          <w:b/>
          <w:bCs/>
          <w:color w:val="000000" w:themeColor="dark1"/>
          <w:kern w:val="24"/>
          <w:sz w:val="18"/>
          <w:szCs w:val="18"/>
        </w:rPr>
        <w:t xml:space="preserve">huvudsakliga innehållet och uppfatta tydliga detaljer </w:t>
      </w:r>
      <w:r w:rsidRPr="00745121">
        <w:rPr>
          <w:color w:val="000000" w:themeColor="dark1"/>
          <w:kern w:val="24"/>
          <w:sz w:val="18"/>
          <w:szCs w:val="18"/>
        </w:rPr>
        <w:t xml:space="preserve">i talad engelska i måttligt tempo samt i lättillgängliga texter i olika genrer. Du kan </w:t>
      </w:r>
      <w:r w:rsidRPr="00745121">
        <w:rPr>
          <w:b/>
          <w:color w:val="000000" w:themeColor="dark1"/>
          <w:kern w:val="24"/>
          <w:sz w:val="18"/>
          <w:szCs w:val="18"/>
        </w:rPr>
        <w:t>översiktligt</w:t>
      </w:r>
      <w:r w:rsidRPr="00745121">
        <w:rPr>
          <w:color w:val="000000" w:themeColor="dark1"/>
          <w:kern w:val="24"/>
          <w:sz w:val="18"/>
          <w:szCs w:val="18"/>
        </w:rPr>
        <w:t xml:space="preserve"> redogöra för, diskutera innehåll och detaljer.</w:t>
      </w:r>
    </w:p>
    <w:p w:rsidR="00CF6DB9" w:rsidRPr="00745121" w:rsidRDefault="00CF6DB9" w:rsidP="00CF6DB9">
      <w:pPr>
        <w:rPr>
          <w:rFonts w:cs="Calibri"/>
          <w:sz w:val="18"/>
          <w:szCs w:val="18"/>
        </w:rPr>
      </w:pPr>
      <w:r w:rsidRPr="00745121">
        <w:rPr>
          <w:rFonts w:cs="Calibri"/>
          <w:sz w:val="18"/>
          <w:szCs w:val="18"/>
        </w:rPr>
        <w:t>Du förstår det viktigaste i talad engelska i lugnt tempo och du förstår en för åldern anpassad text. Du kan sammanfatta innehållet i stora drag.</w:t>
      </w:r>
    </w:p>
    <w:p w:rsidR="00CF6DB9" w:rsidRPr="00745121" w:rsidRDefault="00CF6DB9" w:rsidP="00CF6DB9">
      <w:pPr>
        <w:rPr>
          <w:rFonts w:ascii="Calibri" w:hAnsi="Calibri" w:cs="Calibri"/>
          <w:b/>
          <w:sz w:val="18"/>
          <w:szCs w:val="18"/>
        </w:rPr>
      </w:pPr>
      <w:r w:rsidRPr="00745121">
        <w:rPr>
          <w:rFonts w:ascii="Calibri" w:hAnsi="Calibri" w:cs="Calibri"/>
          <w:b/>
          <w:sz w:val="18"/>
          <w:szCs w:val="18"/>
        </w:rPr>
        <w:t>C</w:t>
      </w:r>
    </w:p>
    <w:p w:rsidR="00CF6DB9" w:rsidRPr="00745121" w:rsidRDefault="00CF6DB9" w:rsidP="00CF6DB9">
      <w:pPr>
        <w:rPr>
          <w:rFonts w:ascii="Cambria" w:hAnsi="Cambria"/>
          <w:color w:val="000000" w:themeColor="dark1"/>
          <w:kern w:val="24"/>
          <w:sz w:val="18"/>
          <w:szCs w:val="18"/>
        </w:rPr>
      </w:pPr>
      <w:r w:rsidRPr="00745121">
        <w:rPr>
          <w:rFonts w:ascii="Cambria" w:hAnsi="Cambria"/>
          <w:color w:val="000000" w:themeColor="dark1"/>
          <w:kern w:val="24"/>
          <w:sz w:val="18"/>
          <w:szCs w:val="18"/>
        </w:rPr>
        <w:t xml:space="preserve">Du kan förstå det </w:t>
      </w:r>
      <w:r w:rsidRPr="00745121">
        <w:rPr>
          <w:rFonts w:ascii="Cambria" w:hAnsi="Cambria"/>
          <w:b/>
          <w:bCs/>
          <w:color w:val="000000" w:themeColor="dark1"/>
          <w:kern w:val="24"/>
          <w:sz w:val="18"/>
          <w:szCs w:val="18"/>
        </w:rPr>
        <w:t>huvudsakliga innehållet och uppfatta väsentliga detaljer</w:t>
      </w:r>
      <w:r w:rsidRPr="00745121">
        <w:rPr>
          <w:rFonts w:ascii="Cambria" w:hAnsi="Cambria"/>
          <w:color w:val="000000" w:themeColor="dark1"/>
          <w:kern w:val="24"/>
          <w:sz w:val="18"/>
          <w:szCs w:val="18"/>
        </w:rPr>
        <w:t xml:space="preserve"> i talad engelska i måttligt tempo samt i lättillgängliga texter i olika genrer. Du kan </w:t>
      </w:r>
      <w:r w:rsidRPr="00745121">
        <w:rPr>
          <w:rFonts w:ascii="Cambria" w:hAnsi="Cambria"/>
          <w:b/>
          <w:color w:val="000000" w:themeColor="dark1"/>
          <w:kern w:val="24"/>
          <w:sz w:val="18"/>
          <w:szCs w:val="18"/>
        </w:rPr>
        <w:t>välgrundat</w:t>
      </w:r>
      <w:r w:rsidRPr="00745121">
        <w:rPr>
          <w:rFonts w:ascii="Cambria" w:hAnsi="Cambria"/>
          <w:color w:val="000000" w:themeColor="dark1"/>
          <w:kern w:val="24"/>
          <w:sz w:val="18"/>
          <w:szCs w:val="18"/>
        </w:rPr>
        <w:t xml:space="preserve"> redogöra för, diskutera innehåll och detaljer.</w:t>
      </w:r>
    </w:p>
    <w:p w:rsidR="00CF6DB9" w:rsidRPr="00745121" w:rsidRDefault="00CF6DB9" w:rsidP="00CF6DB9">
      <w:pPr>
        <w:rPr>
          <w:rFonts w:ascii="Calibri" w:hAnsi="Calibri" w:cs="Calibri"/>
          <w:sz w:val="18"/>
          <w:szCs w:val="18"/>
        </w:rPr>
      </w:pPr>
      <w:r w:rsidRPr="00745121">
        <w:rPr>
          <w:rFonts w:ascii="Calibri" w:hAnsi="Calibri" w:cs="Calibri"/>
          <w:sz w:val="18"/>
          <w:szCs w:val="18"/>
        </w:rPr>
        <w:t>Du förstår det viktigaste i talad engelska i lugnt tempo. Du förstår en för åldern anpassad text och du kan sammanfatta innehållet och redogöra för några detaljer som är viktiga för helheten.</w:t>
      </w:r>
    </w:p>
    <w:p w:rsidR="00CF6DB9" w:rsidRPr="00745121" w:rsidRDefault="00CF6DB9" w:rsidP="00CF6DB9">
      <w:pPr>
        <w:jc w:val="both"/>
        <w:rPr>
          <w:rFonts w:ascii="Calibri" w:hAnsi="Calibri" w:cs="Calibri"/>
          <w:b/>
          <w:bCs/>
          <w:sz w:val="18"/>
          <w:szCs w:val="18"/>
        </w:rPr>
      </w:pPr>
      <w:r w:rsidRPr="00745121">
        <w:rPr>
          <w:rFonts w:ascii="Calibri" w:hAnsi="Calibri" w:cs="Calibri"/>
          <w:b/>
          <w:bCs/>
          <w:sz w:val="18"/>
          <w:szCs w:val="18"/>
        </w:rPr>
        <w:t>A</w:t>
      </w:r>
    </w:p>
    <w:p w:rsidR="00CF6DB9" w:rsidRPr="00745121" w:rsidRDefault="00CF6DB9" w:rsidP="00CF6DB9">
      <w:pPr>
        <w:rPr>
          <w:rFonts w:ascii="Cambria" w:hAnsi="Cambria"/>
          <w:color w:val="000000" w:themeColor="dark1"/>
          <w:kern w:val="24"/>
          <w:sz w:val="18"/>
          <w:szCs w:val="18"/>
        </w:rPr>
      </w:pPr>
      <w:r w:rsidRPr="00745121">
        <w:rPr>
          <w:rFonts w:ascii="Cambria" w:hAnsi="Cambria"/>
          <w:color w:val="000000" w:themeColor="dark1"/>
          <w:kern w:val="24"/>
          <w:sz w:val="18"/>
          <w:szCs w:val="18"/>
        </w:rPr>
        <w:t xml:space="preserve">Du kan förstå </w:t>
      </w:r>
      <w:r w:rsidRPr="00745121">
        <w:rPr>
          <w:rFonts w:ascii="Cambria" w:hAnsi="Cambria"/>
          <w:b/>
          <w:bCs/>
          <w:color w:val="000000" w:themeColor="dark1"/>
          <w:kern w:val="24"/>
          <w:sz w:val="18"/>
          <w:szCs w:val="18"/>
        </w:rPr>
        <w:t xml:space="preserve">såväl helhet som detaljer </w:t>
      </w:r>
      <w:r w:rsidRPr="00745121">
        <w:rPr>
          <w:rFonts w:ascii="Cambria" w:hAnsi="Cambria"/>
          <w:color w:val="000000" w:themeColor="dark1"/>
          <w:kern w:val="24"/>
          <w:sz w:val="18"/>
          <w:szCs w:val="18"/>
        </w:rPr>
        <w:t xml:space="preserve">i talad engelska i måttligt tempo samt i lättillgängliga texter i olika genrer. Du kan </w:t>
      </w:r>
      <w:r w:rsidRPr="00745121">
        <w:rPr>
          <w:rFonts w:ascii="Cambria" w:hAnsi="Cambria"/>
          <w:b/>
          <w:color w:val="000000" w:themeColor="dark1"/>
          <w:kern w:val="24"/>
          <w:sz w:val="18"/>
          <w:szCs w:val="18"/>
        </w:rPr>
        <w:t>välgrundat och nyanserat</w:t>
      </w:r>
      <w:r w:rsidRPr="00745121">
        <w:rPr>
          <w:rFonts w:ascii="Cambria" w:hAnsi="Cambria"/>
          <w:color w:val="000000" w:themeColor="dark1"/>
          <w:kern w:val="24"/>
          <w:sz w:val="18"/>
          <w:szCs w:val="18"/>
        </w:rPr>
        <w:t xml:space="preserve"> redogöra för, diskutera och kommentera innehåll och detaljer.</w:t>
      </w:r>
    </w:p>
    <w:p w:rsidR="00CF6DB9" w:rsidRPr="00745121" w:rsidRDefault="00CF6DB9" w:rsidP="00CF6DB9">
      <w:pPr>
        <w:rPr>
          <w:rFonts w:ascii="Calibri" w:hAnsi="Calibri" w:cs="Calibri"/>
          <w:sz w:val="18"/>
          <w:szCs w:val="18"/>
        </w:rPr>
      </w:pPr>
      <w:r w:rsidRPr="00745121">
        <w:rPr>
          <w:rFonts w:ascii="Calibri" w:hAnsi="Calibri" w:cs="Calibri"/>
          <w:sz w:val="18"/>
          <w:szCs w:val="18"/>
        </w:rPr>
        <w:t>Du förstår det viktigaste i talad engelska i lugnt tempo. Du förstår en för åldern anpassad text och du kan sammanfatta innehållet och detaljerat redogöra för helheten och dra egna slutsatser.</w:t>
      </w:r>
    </w:p>
    <w:p w:rsidR="00CF6DB9" w:rsidRPr="00745121" w:rsidRDefault="00CF6DB9" w:rsidP="00CF6DB9">
      <w:pPr>
        <w:rPr>
          <w:rFonts w:ascii="Calibri" w:hAnsi="Calibri" w:cs="Calibri"/>
          <w:bCs/>
          <w:sz w:val="18"/>
          <w:szCs w:val="18"/>
        </w:rPr>
      </w:pPr>
      <w:r w:rsidRPr="00745121">
        <w:rPr>
          <w:rFonts w:cstheme="minorHAnsi"/>
          <w:b/>
          <w:noProof/>
          <w:sz w:val="18"/>
          <w:szCs w:val="18"/>
          <w:lang w:eastAsia="sv-SE"/>
        </w:rPr>
        <w:drawing>
          <wp:anchor distT="0" distB="0" distL="114300" distR="114300" simplePos="0" relativeHeight="251660288" behindDoc="1" locked="0" layoutInCell="1" allowOverlap="1" wp14:anchorId="766C0728" wp14:editId="295B6EB0">
            <wp:simplePos x="0" y="0"/>
            <wp:positionH relativeFrom="column">
              <wp:posOffset>-4445</wp:posOffset>
            </wp:positionH>
            <wp:positionV relativeFrom="paragraph">
              <wp:posOffset>1689100</wp:posOffset>
            </wp:positionV>
            <wp:extent cx="1790700" cy="1381125"/>
            <wp:effectExtent l="0" t="0" r="0" b="9525"/>
            <wp:wrapNone/>
            <wp:docPr id="3" name="Bildobjekt 3" descr="C:\Users\pk69056\AppData\Local\Microsoft\Windows\Temporary Internet Files\Content.IE5\P0SKTASQ\MC900089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69056\AppData\Local\Microsoft\Windows\Temporary Internet Files\Content.IE5\P0SKTASQ\MC90008902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121">
        <w:rPr>
          <w:rFonts w:cstheme="minorHAnsi"/>
          <w:b/>
          <w:noProof/>
          <w:sz w:val="18"/>
          <w:szCs w:val="18"/>
          <w:lang w:eastAsia="sv-SE"/>
        </w:rPr>
        <w:drawing>
          <wp:anchor distT="0" distB="0" distL="114300" distR="114300" simplePos="0" relativeHeight="251659264" behindDoc="1" locked="0" layoutInCell="1" allowOverlap="1" wp14:anchorId="33B211CE" wp14:editId="5161EAB2">
            <wp:simplePos x="0" y="0"/>
            <wp:positionH relativeFrom="column">
              <wp:posOffset>3796030</wp:posOffset>
            </wp:positionH>
            <wp:positionV relativeFrom="paragraph">
              <wp:posOffset>1974850</wp:posOffset>
            </wp:positionV>
            <wp:extent cx="1771650" cy="1095375"/>
            <wp:effectExtent l="0" t="0" r="0" b="9525"/>
            <wp:wrapNone/>
            <wp:docPr id="1" name="Bildobjekt 1" descr="C:\Users\pk69056\AppData\Local\Microsoft\Windows\Temporary Internet Files\Content.IE5\ZJVZAT16\MC9000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69056\AppData\Local\Microsoft\Windows\Temporary Internet Files\Content.IE5\ZJVZAT16\MC9000889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A99" w:rsidRPr="00745121" w:rsidRDefault="00102A99" w:rsidP="00102A99">
      <w:pPr>
        <w:spacing w:after="0"/>
        <w:rPr>
          <w:rFonts w:cstheme="minorHAnsi"/>
          <w:bCs/>
          <w:sz w:val="18"/>
          <w:szCs w:val="18"/>
        </w:rPr>
      </w:pPr>
    </w:p>
    <w:sectPr w:rsidR="00102A99" w:rsidRPr="00745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392E"/>
    <w:multiLevelType w:val="hybridMultilevel"/>
    <w:tmpl w:val="90FED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005AAE"/>
    <w:multiLevelType w:val="hybridMultilevel"/>
    <w:tmpl w:val="22EAD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99"/>
    <w:rsid w:val="00010E4E"/>
    <w:rsid w:val="000E4CE4"/>
    <w:rsid w:val="00102A99"/>
    <w:rsid w:val="001846D7"/>
    <w:rsid w:val="001D7AFB"/>
    <w:rsid w:val="004414ED"/>
    <w:rsid w:val="00474C69"/>
    <w:rsid w:val="00493F01"/>
    <w:rsid w:val="005B2753"/>
    <w:rsid w:val="006D6D9F"/>
    <w:rsid w:val="00745121"/>
    <w:rsid w:val="00745A93"/>
    <w:rsid w:val="00B30352"/>
    <w:rsid w:val="00C57E57"/>
    <w:rsid w:val="00CF6DB9"/>
    <w:rsid w:val="00D16F6D"/>
    <w:rsid w:val="00EE6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C4E2"/>
  <w15:chartTrackingRefBased/>
  <w15:docId w15:val="{BDE06D9D-5CD6-4883-8604-9A5638D7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99"/>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102A99"/>
    <w:pPr>
      <w:spacing w:after="0" w:line="240" w:lineRule="auto"/>
    </w:pPr>
    <w:rPr>
      <w:rFonts w:ascii="Bradley Hand ITC" w:eastAsia="Times New Roman" w:hAnsi="Bradley Hand ITC" w:cs="Times New Roman"/>
      <w:sz w:val="40"/>
      <w:szCs w:val="48"/>
      <w:lang w:val="en-GB" w:eastAsia="sv-SE"/>
    </w:rPr>
  </w:style>
  <w:style w:type="character" w:customStyle="1" w:styleId="BrdtextChar">
    <w:name w:val="Brödtext Char"/>
    <w:basedOn w:val="Standardstycketeckensnitt"/>
    <w:link w:val="Brdtext"/>
    <w:uiPriority w:val="99"/>
    <w:semiHidden/>
    <w:rsid w:val="00102A99"/>
    <w:rPr>
      <w:rFonts w:ascii="Bradley Hand ITC" w:eastAsia="Times New Roman" w:hAnsi="Bradley Hand ITC" w:cs="Times New Roman"/>
      <w:sz w:val="40"/>
      <w:szCs w:val="48"/>
      <w:lang w:val="en-GB" w:eastAsia="sv-SE"/>
    </w:rPr>
  </w:style>
  <w:style w:type="paragraph" w:styleId="Liststycke">
    <w:name w:val="List Paragraph"/>
    <w:basedOn w:val="Normal"/>
    <w:uiPriority w:val="34"/>
    <w:qFormat/>
    <w:rsid w:val="00102A99"/>
    <w:pPr>
      <w:ind w:left="720"/>
      <w:contextualSpacing/>
    </w:pPr>
  </w:style>
  <w:style w:type="character" w:styleId="Stark">
    <w:name w:val="Strong"/>
    <w:basedOn w:val="Standardstycketeckensnitt"/>
    <w:uiPriority w:val="22"/>
    <w:qFormat/>
    <w:rsid w:val="00102A99"/>
    <w:rPr>
      <w:b/>
      <w:bCs/>
    </w:rPr>
  </w:style>
  <w:style w:type="character" w:styleId="Hyperlnk">
    <w:name w:val="Hyperlink"/>
    <w:basedOn w:val="Standardstycketeckensnitt"/>
    <w:uiPriority w:val="99"/>
    <w:unhideWhenUsed/>
    <w:rsid w:val="00745A93"/>
    <w:rPr>
      <w:color w:val="0563C1" w:themeColor="hyperlink"/>
      <w:u w:val="single"/>
    </w:rPr>
  </w:style>
  <w:style w:type="paragraph" w:styleId="Ballongtext">
    <w:name w:val="Balloon Text"/>
    <w:basedOn w:val="Normal"/>
    <w:link w:val="BallongtextChar"/>
    <w:uiPriority w:val="99"/>
    <w:semiHidden/>
    <w:unhideWhenUsed/>
    <w:rsid w:val="00D16F6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0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ningsmastaren.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727</Words>
  <Characters>3855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Lindgren</dc:creator>
  <cp:keywords/>
  <dc:description/>
  <cp:lastModifiedBy>Caroline Lindgren</cp:lastModifiedBy>
  <cp:revision>6</cp:revision>
  <cp:lastPrinted>2018-08-25T15:05:00Z</cp:lastPrinted>
  <dcterms:created xsi:type="dcterms:W3CDTF">2018-08-20T08:23:00Z</dcterms:created>
  <dcterms:modified xsi:type="dcterms:W3CDTF">2018-09-04T06:34:00Z</dcterms:modified>
</cp:coreProperties>
</file>