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F85" w14:textId="2946EDCB" w:rsidR="00DA5CA8" w:rsidRDefault="00BE2C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Fysik:   Kraft, tryck, rörelse och energi</w:t>
      </w:r>
    </w:p>
    <w:p w14:paraId="56F53B33" w14:textId="1CCEA65C" w:rsidR="00BE2C91" w:rsidRDefault="00BE2C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Tid till förfogande: </w:t>
      </w:r>
      <w:r>
        <w:rPr>
          <w:sz w:val="24"/>
          <w:szCs w:val="24"/>
        </w:rPr>
        <w:t xml:space="preserve">ca </w:t>
      </w:r>
      <w:r w:rsidR="00A0387A">
        <w:rPr>
          <w:sz w:val="24"/>
          <w:szCs w:val="24"/>
        </w:rPr>
        <w:t>1</w:t>
      </w:r>
      <w:r w:rsidR="00945F42">
        <w:rPr>
          <w:sz w:val="24"/>
          <w:szCs w:val="24"/>
        </w:rPr>
        <w:t>2</w:t>
      </w:r>
      <w:r w:rsidR="00A0387A">
        <w:rPr>
          <w:sz w:val="24"/>
          <w:szCs w:val="24"/>
        </w:rPr>
        <w:t xml:space="preserve"> lektionspass</w:t>
      </w:r>
    </w:p>
    <w:p w14:paraId="5CB46813" w14:textId="75861BAB" w:rsidR="00A0387A" w:rsidRDefault="00A038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Litteratur: </w:t>
      </w:r>
      <w:r w:rsidR="00945F42">
        <w:rPr>
          <w:sz w:val="24"/>
          <w:szCs w:val="24"/>
        </w:rPr>
        <w:t>Stella fysik</w:t>
      </w:r>
      <w:r>
        <w:rPr>
          <w:sz w:val="24"/>
          <w:szCs w:val="24"/>
        </w:rPr>
        <w:t xml:space="preserve"> s.</w:t>
      </w:r>
      <w:r w:rsidR="00B15A8D">
        <w:rPr>
          <w:sz w:val="24"/>
          <w:szCs w:val="24"/>
        </w:rPr>
        <w:t>54-</w:t>
      </w:r>
      <w:r w:rsidR="003F36E3">
        <w:rPr>
          <w:sz w:val="24"/>
          <w:szCs w:val="24"/>
        </w:rPr>
        <w:t>s101</w:t>
      </w:r>
    </w:p>
    <w:p w14:paraId="56737106" w14:textId="25C3E0BA" w:rsidR="00A0387A" w:rsidRDefault="00A0387A">
      <w:pPr>
        <w:rPr>
          <w:sz w:val="24"/>
          <w:szCs w:val="24"/>
        </w:rPr>
      </w:pPr>
    </w:p>
    <w:p w14:paraId="66910879" w14:textId="0C3C2996" w:rsidR="00A0387A" w:rsidRDefault="00A0387A">
      <w:pPr>
        <w:rPr>
          <w:sz w:val="24"/>
          <w:szCs w:val="24"/>
        </w:rPr>
      </w:pPr>
      <w:r>
        <w:rPr>
          <w:sz w:val="24"/>
          <w:szCs w:val="24"/>
        </w:rPr>
        <w:t>Konkretisering av innehåll:</w:t>
      </w:r>
    </w:p>
    <w:p w14:paraId="699A75BB" w14:textId="77777777" w:rsidR="00B74479" w:rsidRDefault="00B74479" w:rsidP="00B744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Rörelse:</w:t>
      </w:r>
    </w:p>
    <w:p w14:paraId="65A3808A" w14:textId="77777777" w:rsidR="00B74479" w:rsidRPr="0044410B" w:rsidRDefault="00B74479" w:rsidP="00B74479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Veta vad som menas med hastighet</w:t>
      </w:r>
    </w:p>
    <w:p w14:paraId="4C8726C4" w14:textId="77777777" w:rsidR="00B74479" w:rsidRPr="0044410B" w:rsidRDefault="00B74479" w:rsidP="00B74479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Kunna räkna ut medelhastigheten</w:t>
      </w:r>
    </w:p>
    <w:p w14:paraId="77E717F9" w14:textId="77777777" w:rsidR="00B74479" w:rsidRPr="0044410B" w:rsidRDefault="00B74479" w:rsidP="00B74479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Känna till begreppet acceleration</w:t>
      </w:r>
    </w:p>
    <w:p w14:paraId="0E07A64D" w14:textId="77777777" w:rsidR="00B74479" w:rsidRPr="0044410B" w:rsidRDefault="00B74479" w:rsidP="00B74479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Kunna beskriva en kaströrelse</w:t>
      </w:r>
    </w:p>
    <w:p w14:paraId="1A2BC693" w14:textId="72BCD728" w:rsidR="00A0387A" w:rsidRDefault="00A0387A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0387A">
        <w:rPr>
          <w:sz w:val="24"/>
          <w:szCs w:val="24"/>
        </w:rPr>
        <w:t>Veta vad som menas med tyngdkraft</w:t>
      </w:r>
    </w:p>
    <w:p w14:paraId="51ED15A0" w14:textId="36A6231D" w:rsidR="00A0387A" w:rsidRDefault="00A0387A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Veta vad som menas med en kraft och i vilken enhet man mäter den i</w:t>
      </w:r>
    </w:p>
    <w:p w14:paraId="1E9DD9DE" w14:textId="5BEE8EDC" w:rsidR="00BF416E" w:rsidRDefault="00BF416E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Kunna rita kraftresultanter till krafter i olika riktningar</w:t>
      </w:r>
    </w:p>
    <w:p w14:paraId="54F09960" w14:textId="36188F7B" w:rsidR="00A0387A" w:rsidRDefault="00A0387A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Veta vad som menas med en motkraft</w:t>
      </w:r>
    </w:p>
    <w:p w14:paraId="598CC4E2" w14:textId="0FB2B9D7" w:rsidR="00AC542D" w:rsidRPr="004C185B" w:rsidRDefault="00AC542D" w:rsidP="00AC542D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Kunna ge exempel på när friktion påverkar en </w:t>
      </w:r>
      <w:proofErr w:type="gramStart"/>
      <w:r>
        <w:rPr>
          <w:sz w:val="24"/>
          <w:szCs w:val="24"/>
        </w:rPr>
        <w:t>kropps rörelse</w:t>
      </w:r>
      <w:proofErr w:type="gramEnd"/>
    </w:p>
    <w:p w14:paraId="38DC5605" w14:textId="2B764D7E" w:rsidR="004C185B" w:rsidRPr="00586DC5" w:rsidRDefault="004C185B" w:rsidP="004C185B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Känna till begreppet tröghet</w:t>
      </w:r>
    </w:p>
    <w:p w14:paraId="1550D676" w14:textId="77777777" w:rsidR="00586DC5" w:rsidRPr="0044410B" w:rsidRDefault="00586DC5" w:rsidP="00586DC5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Veta vad som kännetecknar ett fritt fall</w:t>
      </w:r>
    </w:p>
    <w:p w14:paraId="243C01B9" w14:textId="77777777" w:rsidR="004A7CF4" w:rsidRPr="0044410B" w:rsidRDefault="004A7CF4" w:rsidP="004A7CF4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Veta vad friktion är</w:t>
      </w:r>
    </w:p>
    <w:p w14:paraId="7CF670C3" w14:textId="4B290D07" w:rsidR="00586DC5" w:rsidRPr="00A02567" w:rsidRDefault="00586DC5" w:rsidP="00586DC5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Känna till begreppet tyngdacceleration</w:t>
      </w:r>
    </w:p>
    <w:p w14:paraId="3018A33D" w14:textId="3C87D74E" w:rsidR="00A02567" w:rsidRPr="00A02567" w:rsidRDefault="00A02567" w:rsidP="00A02567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Känna till begreppet gränshastighet och vad det beror på</w:t>
      </w:r>
    </w:p>
    <w:p w14:paraId="6745372D" w14:textId="132A7785" w:rsidR="00A0387A" w:rsidRDefault="00A0387A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Känna till begreppen tyngdpunkt och stödyta</w:t>
      </w:r>
    </w:p>
    <w:p w14:paraId="5F37EC4D" w14:textId="31175A9D" w:rsidR="00A0387A" w:rsidRDefault="00A0387A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Förstå vad som menas med tryck</w:t>
      </w:r>
    </w:p>
    <w:p w14:paraId="67FC07C8" w14:textId="096BD062" w:rsidR="00A0387A" w:rsidRDefault="00A0387A" w:rsidP="00A0387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Veta vad lufttryck och vattentryck är</w:t>
      </w:r>
    </w:p>
    <w:p w14:paraId="35FF8B92" w14:textId="29748197" w:rsidR="00040584" w:rsidRPr="00D96EBD" w:rsidRDefault="0044410B" w:rsidP="00A91FD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D96EBD">
        <w:rPr>
          <w:sz w:val="24"/>
          <w:szCs w:val="24"/>
        </w:rPr>
        <w:t>Känna till Arkimedes princip</w:t>
      </w:r>
    </w:p>
    <w:p w14:paraId="089847F4" w14:textId="77777777" w:rsidR="00D96EBD" w:rsidRPr="00D96EBD" w:rsidRDefault="00D96EBD" w:rsidP="00D96EBD">
      <w:pPr>
        <w:rPr>
          <w:b/>
          <w:bCs/>
          <w:sz w:val="24"/>
          <w:szCs w:val="24"/>
        </w:rPr>
      </w:pPr>
    </w:p>
    <w:p w14:paraId="0A064682" w14:textId="43267912" w:rsidR="00A91FDA" w:rsidRDefault="00A91FDA" w:rsidP="00A9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Arbetssätt:</w:t>
      </w:r>
    </w:p>
    <w:p w14:paraId="38A07727" w14:textId="1C8A7633" w:rsidR="00A91FDA" w:rsidRDefault="00A91FDA" w:rsidP="00A91FDA">
      <w:pPr>
        <w:rPr>
          <w:sz w:val="24"/>
          <w:szCs w:val="24"/>
        </w:rPr>
      </w:pPr>
      <w:r>
        <w:rPr>
          <w:sz w:val="24"/>
          <w:szCs w:val="24"/>
        </w:rPr>
        <w:t>Teorigenomgångar varvat med enskilda uppgifter och diskussioner. Praktiska laborationer där vikten läggs vid förmåga att följa en instruktion samt att kunna genomföra laborationen på ett säkert och korrekt sätt.</w:t>
      </w:r>
    </w:p>
    <w:p w14:paraId="06E54285" w14:textId="2435A071" w:rsidR="009E3363" w:rsidRDefault="009E3363" w:rsidP="00A91FDA">
      <w:pPr>
        <w:rPr>
          <w:sz w:val="24"/>
          <w:szCs w:val="24"/>
        </w:rPr>
      </w:pPr>
    </w:p>
    <w:p w14:paraId="3858C467" w14:textId="4F6406FF" w:rsidR="009E3363" w:rsidRDefault="009E3363" w:rsidP="00A91FD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Bedömning:</w:t>
      </w:r>
    </w:p>
    <w:p w14:paraId="4B6D4645" w14:textId="60F242B5" w:rsidR="00D90801" w:rsidRDefault="009E3363" w:rsidP="00A91FDA">
      <w:pPr>
        <w:rPr>
          <w:sz w:val="24"/>
          <w:szCs w:val="24"/>
        </w:rPr>
      </w:pPr>
      <w:r>
        <w:rPr>
          <w:sz w:val="24"/>
          <w:szCs w:val="24"/>
        </w:rPr>
        <w:t xml:space="preserve">Elevens arbete bedöms löpande på lektionstid, med avseende på delaktighet vid muntliga genomgångar samt enskilda arbetsuppgifter, </w:t>
      </w:r>
      <w:r w:rsidR="003728C6">
        <w:rPr>
          <w:sz w:val="24"/>
          <w:szCs w:val="24"/>
        </w:rPr>
        <w:t xml:space="preserve">förmåga att följa en instruktion, förmåga att genomföra en laboration på ett säkert och korrekt sätt, kunna dra slutsatser utifrån egna erfarenheter samt att kunna se samband.  </w:t>
      </w:r>
      <w:r w:rsidR="00D90801">
        <w:rPr>
          <w:sz w:val="24"/>
          <w:szCs w:val="24"/>
        </w:rPr>
        <w:br/>
      </w:r>
    </w:p>
    <w:p w14:paraId="48F5FE02" w14:textId="77777777" w:rsidR="00D90801" w:rsidRDefault="00D90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3D53" w14:paraId="6F657D01" w14:textId="77777777" w:rsidTr="008D3D53">
        <w:tc>
          <w:tcPr>
            <w:tcW w:w="2265" w:type="dxa"/>
          </w:tcPr>
          <w:p w14:paraId="405771E0" w14:textId="763F5A1C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Vecka</w:t>
            </w:r>
          </w:p>
        </w:tc>
        <w:tc>
          <w:tcPr>
            <w:tcW w:w="2265" w:type="dxa"/>
          </w:tcPr>
          <w:p w14:paraId="75B87284" w14:textId="357509EB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Tisdag</w:t>
            </w:r>
          </w:p>
        </w:tc>
        <w:tc>
          <w:tcPr>
            <w:tcW w:w="2266" w:type="dxa"/>
          </w:tcPr>
          <w:p w14:paraId="400E317B" w14:textId="4D2A675F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</w:t>
            </w:r>
          </w:p>
        </w:tc>
        <w:tc>
          <w:tcPr>
            <w:tcW w:w="2266" w:type="dxa"/>
          </w:tcPr>
          <w:p w14:paraId="7B8D1B83" w14:textId="34DFA859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</w:t>
            </w:r>
          </w:p>
        </w:tc>
      </w:tr>
      <w:tr w:rsidR="008D3D53" w14:paraId="5BBF0DA1" w14:textId="77777777" w:rsidTr="008D3D53">
        <w:tc>
          <w:tcPr>
            <w:tcW w:w="2265" w:type="dxa"/>
          </w:tcPr>
          <w:p w14:paraId="2379787D" w14:textId="034A21EC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</w:tcPr>
          <w:p w14:paraId="06102742" w14:textId="3441937D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+ Rörelse</w:t>
            </w:r>
          </w:p>
        </w:tc>
        <w:tc>
          <w:tcPr>
            <w:tcW w:w="2266" w:type="dxa"/>
          </w:tcPr>
          <w:p w14:paraId="34BECC45" w14:textId="6BB6F35A" w:rsidR="008D3D53" w:rsidRDefault="009A04CF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Rörelse – räkna!</w:t>
            </w:r>
          </w:p>
        </w:tc>
        <w:tc>
          <w:tcPr>
            <w:tcW w:w="2266" w:type="dxa"/>
          </w:tcPr>
          <w:p w14:paraId="16AF3CE0" w14:textId="08233033" w:rsidR="008D3D53" w:rsidRDefault="009A04CF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Kraft</w:t>
            </w:r>
            <w:r w:rsidR="001E6D37">
              <w:rPr>
                <w:sz w:val="24"/>
                <w:szCs w:val="24"/>
              </w:rPr>
              <w:t>er</w:t>
            </w:r>
            <w:r w:rsidR="006A6A86">
              <w:rPr>
                <w:sz w:val="24"/>
                <w:szCs w:val="24"/>
              </w:rPr>
              <w:t xml:space="preserve"> (labb)</w:t>
            </w:r>
          </w:p>
        </w:tc>
      </w:tr>
      <w:tr w:rsidR="008D3D53" w14:paraId="429D69D9" w14:textId="77777777" w:rsidTr="008D3D53">
        <w:tc>
          <w:tcPr>
            <w:tcW w:w="2265" w:type="dxa"/>
          </w:tcPr>
          <w:p w14:paraId="4B7AB26E" w14:textId="4E040811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</w:tcPr>
          <w:p w14:paraId="3D1BF0BD" w14:textId="35B78B38" w:rsidR="008D3D53" w:rsidRDefault="001E6D37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Kraft (rita)</w:t>
            </w:r>
            <w:r w:rsidR="009E72E5">
              <w:rPr>
                <w:sz w:val="24"/>
                <w:szCs w:val="24"/>
              </w:rPr>
              <w:br/>
              <w:t>s.</w:t>
            </w:r>
            <w:proofErr w:type="gramStart"/>
            <w:r w:rsidR="009E72E5">
              <w:rPr>
                <w:sz w:val="24"/>
                <w:szCs w:val="24"/>
              </w:rPr>
              <w:t>64-68</w:t>
            </w:r>
            <w:proofErr w:type="gramEnd"/>
          </w:p>
        </w:tc>
        <w:tc>
          <w:tcPr>
            <w:tcW w:w="2266" w:type="dxa"/>
          </w:tcPr>
          <w:p w14:paraId="73EF6723" w14:textId="26F87F32" w:rsidR="008D3D53" w:rsidRDefault="003857C8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Fritt fall och tyngdkraft</w:t>
            </w:r>
          </w:p>
        </w:tc>
        <w:tc>
          <w:tcPr>
            <w:tcW w:w="2266" w:type="dxa"/>
          </w:tcPr>
          <w:p w14:paraId="425499CF" w14:textId="7E1AF408" w:rsidR="008D3D53" w:rsidRDefault="001B41AD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Räkna med hastighet och acceleration</w:t>
            </w:r>
          </w:p>
        </w:tc>
      </w:tr>
      <w:tr w:rsidR="008D3D53" w14:paraId="1CD02EFD" w14:textId="77777777" w:rsidTr="008D3D53">
        <w:tc>
          <w:tcPr>
            <w:tcW w:w="2265" w:type="dxa"/>
          </w:tcPr>
          <w:p w14:paraId="2BF286E5" w14:textId="6B3DBF3D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</w:tcPr>
          <w:p w14:paraId="122DC999" w14:textId="4B0D7A6B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</w:p>
        </w:tc>
        <w:tc>
          <w:tcPr>
            <w:tcW w:w="2266" w:type="dxa"/>
          </w:tcPr>
          <w:p w14:paraId="019BB439" w14:textId="7664FB77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</w:p>
        </w:tc>
        <w:tc>
          <w:tcPr>
            <w:tcW w:w="2266" w:type="dxa"/>
          </w:tcPr>
          <w:p w14:paraId="4D5DA6AE" w14:textId="79DB7098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</w:p>
        </w:tc>
      </w:tr>
      <w:tr w:rsidR="008D3D53" w14:paraId="416D3973" w14:textId="77777777" w:rsidTr="008D3D53">
        <w:tc>
          <w:tcPr>
            <w:tcW w:w="2265" w:type="dxa"/>
          </w:tcPr>
          <w:p w14:paraId="79A773AD" w14:textId="0407A30A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</w:tcPr>
          <w:p w14:paraId="280DB6E6" w14:textId="0794C586" w:rsidR="008D3D53" w:rsidRDefault="00D83B2D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Friktion</w:t>
            </w:r>
          </w:p>
        </w:tc>
        <w:tc>
          <w:tcPr>
            <w:tcW w:w="2266" w:type="dxa"/>
          </w:tcPr>
          <w:p w14:paraId="312E638E" w14:textId="1A82BF3E" w:rsidR="008D3D53" w:rsidRDefault="00D83B2D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Tyngdpunkt, stödyta</w:t>
            </w:r>
          </w:p>
        </w:tc>
        <w:tc>
          <w:tcPr>
            <w:tcW w:w="2266" w:type="dxa"/>
          </w:tcPr>
          <w:p w14:paraId="5BAE1BCC" w14:textId="16F983A2" w:rsidR="008D3D53" w:rsidRDefault="00CE601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Tryck</w:t>
            </w:r>
          </w:p>
        </w:tc>
      </w:tr>
      <w:tr w:rsidR="008D3D53" w14:paraId="42F2C1D7" w14:textId="77777777" w:rsidTr="008D3D53">
        <w:tc>
          <w:tcPr>
            <w:tcW w:w="2265" w:type="dxa"/>
          </w:tcPr>
          <w:p w14:paraId="1641D08A" w14:textId="74556F06" w:rsidR="008D3D53" w:rsidRDefault="008D3D53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5" w:type="dxa"/>
          </w:tcPr>
          <w:p w14:paraId="75E9F6DA" w14:textId="2DA10EB8" w:rsidR="008D3D53" w:rsidRDefault="006A6A86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Plugg</w:t>
            </w:r>
          </w:p>
        </w:tc>
        <w:tc>
          <w:tcPr>
            <w:tcW w:w="2266" w:type="dxa"/>
          </w:tcPr>
          <w:p w14:paraId="2BAFF64B" w14:textId="752FE1B8" w:rsidR="008D3D53" w:rsidRDefault="006A6A86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Plugg</w:t>
            </w:r>
          </w:p>
        </w:tc>
        <w:tc>
          <w:tcPr>
            <w:tcW w:w="2266" w:type="dxa"/>
          </w:tcPr>
          <w:p w14:paraId="188860B5" w14:textId="74FCF847" w:rsidR="008D3D53" w:rsidRDefault="006A6A86" w:rsidP="00A91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</w:t>
            </w:r>
          </w:p>
        </w:tc>
      </w:tr>
    </w:tbl>
    <w:p w14:paraId="25D469F9" w14:textId="77777777" w:rsidR="009E3363" w:rsidRPr="009E3363" w:rsidRDefault="009E3363" w:rsidP="00A91FDA">
      <w:pPr>
        <w:rPr>
          <w:sz w:val="24"/>
          <w:szCs w:val="24"/>
        </w:rPr>
      </w:pPr>
    </w:p>
    <w:sectPr w:rsidR="009E3363" w:rsidRPr="009E3363" w:rsidSect="00A91FD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0B"/>
    <w:multiLevelType w:val="hybridMultilevel"/>
    <w:tmpl w:val="18C45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AC6"/>
    <w:multiLevelType w:val="hybridMultilevel"/>
    <w:tmpl w:val="E806ED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C2916"/>
    <w:multiLevelType w:val="hybridMultilevel"/>
    <w:tmpl w:val="B8947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76432">
    <w:abstractNumId w:val="2"/>
  </w:num>
  <w:num w:numId="2" w16cid:durableId="1950817861">
    <w:abstractNumId w:val="1"/>
  </w:num>
  <w:num w:numId="3" w16cid:durableId="198627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91"/>
    <w:rsid w:val="000323BC"/>
    <w:rsid w:val="00040584"/>
    <w:rsid w:val="00163520"/>
    <w:rsid w:val="001B41AD"/>
    <w:rsid w:val="001E6D37"/>
    <w:rsid w:val="001F0317"/>
    <w:rsid w:val="00211AA7"/>
    <w:rsid w:val="003728C6"/>
    <w:rsid w:val="003857C8"/>
    <w:rsid w:val="003F36E3"/>
    <w:rsid w:val="0044410B"/>
    <w:rsid w:val="004A7CF4"/>
    <w:rsid w:val="004C185B"/>
    <w:rsid w:val="00586DC5"/>
    <w:rsid w:val="005E461A"/>
    <w:rsid w:val="006A6A86"/>
    <w:rsid w:val="006F7E4F"/>
    <w:rsid w:val="008D3D53"/>
    <w:rsid w:val="00945F42"/>
    <w:rsid w:val="009A04CF"/>
    <w:rsid w:val="009A14B0"/>
    <w:rsid w:val="009E3363"/>
    <w:rsid w:val="009E72E5"/>
    <w:rsid w:val="00A02567"/>
    <w:rsid w:val="00A0387A"/>
    <w:rsid w:val="00A76EE3"/>
    <w:rsid w:val="00A91FDA"/>
    <w:rsid w:val="00AC542D"/>
    <w:rsid w:val="00AE2834"/>
    <w:rsid w:val="00B15A8D"/>
    <w:rsid w:val="00B61C52"/>
    <w:rsid w:val="00B74479"/>
    <w:rsid w:val="00BE2C91"/>
    <w:rsid w:val="00BF416E"/>
    <w:rsid w:val="00C402C6"/>
    <w:rsid w:val="00CE6013"/>
    <w:rsid w:val="00D83B2D"/>
    <w:rsid w:val="00D90801"/>
    <w:rsid w:val="00D96EBD"/>
    <w:rsid w:val="00DA5CA8"/>
    <w:rsid w:val="00F420D8"/>
    <w:rsid w:val="00FA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166A"/>
  <w15:chartTrackingRefBased/>
  <w15:docId w15:val="{AEAC3FB5-209B-45A2-AAF3-0964E7B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387A"/>
    <w:pPr>
      <w:ind w:left="720"/>
      <w:contextualSpacing/>
    </w:pPr>
  </w:style>
  <w:style w:type="table" w:styleId="Tabellrutnt">
    <w:name w:val="Table Grid"/>
    <w:basedOn w:val="Normaltabell"/>
    <w:uiPriority w:val="39"/>
    <w:rsid w:val="008D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Mörtberg Pajala</dc:creator>
  <cp:keywords/>
  <dc:description/>
  <cp:lastModifiedBy>Erik Granström</cp:lastModifiedBy>
  <cp:revision>24</cp:revision>
  <cp:lastPrinted>2022-01-20T12:53:00Z</cp:lastPrinted>
  <dcterms:created xsi:type="dcterms:W3CDTF">2026-02-16T14:51:00Z</dcterms:created>
  <dcterms:modified xsi:type="dcterms:W3CDTF">2026-02-24T14:32:00Z</dcterms:modified>
</cp:coreProperties>
</file>