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DBB85" w14:textId="77777777" w:rsidR="00AF2632" w:rsidRDefault="001017A5" w:rsidP="00A824EF">
      <w:pPr>
        <w:pStyle w:val="Rubrik"/>
      </w:pPr>
      <w:r w:rsidRPr="005E2F20">
        <w:rPr>
          <w:noProof/>
        </w:rPr>
        <w:drawing>
          <wp:anchor distT="0" distB="0" distL="114300" distR="114300" simplePos="0" relativeHeight="251669504" behindDoc="1" locked="0" layoutInCell="1" allowOverlap="1" wp14:anchorId="56504CA0" wp14:editId="39F7F428">
            <wp:simplePos x="0" y="0"/>
            <wp:positionH relativeFrom="margin">
              <wp:posOffset>5238750</wp:posOffset>
            </wp:positionH>
            <wp:positionV relativeFrom="paragraph">
              <wp:posOffset>-317500</wp:posOffset>
            </wp:positionV>
            <wp:extent cx="1060450" cy="1081434"/>
            <wp:effectExtent l="19050" t="19050" r="25400" b="23495"/>
            <wp:wrapNone/>
            <wp:docPr id="10"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10814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7381E">
        <w:rPr>
          <w:noProof/>
        </w:rPr>
        <w:drawing>
          <wp:anchor distT="0" distB="0" distL="114300" distR="114300" simplePos="0" relativeHeight="251656192" behindDoc="1" locked="0" layoutInCell="1" allowOverlap="1" wp14:anchorId="33BDDDDB" wp14:editId="15F4E6D7">
            <wp:simplePos x="0" y="0"/>
            <wp:positionH relativeFrom="column">
              <wp:posOffset>-676275</wp:posOffset>
            </wp:positionH>
            <wp:positionV relativeFrom="paragraph">
              <wp:posOffset>-912885</wp:posOffset>
            </wp:positionV>
            <wp:extent cx="7565390" cy="10701366"/>
            <wp:effectExtent l="0" t="0" r="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5390" cy="10701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AC25" w14:textId="77777777" w:rsidR="00A63209" w:rsidRPr="00A63209" w:rsidRDefault="003971E0" w:rsidP="001017A5">
      <w:pPr>
        <w:tabs>
          <w:tab w:val="left" w:pos="9000"/>
        </w:tabs>
      </w:pPr>
      <w:r>
        <w:rPr>
          <w:noProof/>
        </w:rPr>
        <mc:AlternateContent>
          <mc:Choice Requires="wps">
            <w:drawing>
              <wp:anchor distT="0" distB="0" distL="114300" distR="114300" simplePos="0" relativeHeight="251660288" behindDoc="0" locked="0" layoutInCell="1" allowOverlap="1" wp14:anchorId="6F487622" wp14:editId="49E8E0C0">
                <wp:simplePos x="0" y="0"/>
                <wp:positionH relativeFrom="column">
                  <wp:posOffset>2106771</wp:posOffset>
                </wp:positionH>
                <wp:positionV relativeFrom="paragraph">
                  <wp:posOffset>5051267</wp:posOffset>
                </wp:positionV>
                <wp:extent cx="3886200" cy="137160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A6F6A" w14:textId="77777777" w:rsidR="007F4F27" w:rsidRPr="003971E0" w:rsidRDefault="007F4F27"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203B8A13" w:rsidR="007F4F27" w:rsidRPr="003971E0" w:rsidRDefault="007F4F27" w:rsidP="009A4649">
                            <w:pPr>
                              <w:rPr>
                                <w:rFonts w:ascii="Gill Sans Std" w:hAnsi="Gill Sans Std"/>
                                <w:color w:val="FFFFFF" w:themeColor="background1"/>
                                <w:sz w:val="30"/>
                                <w:szCs w:val="20"/>
                              </w:rPr>
                            </w:pPr>
                            <w:proofErr w:type="gramStart"/>
                            <w:r w:rsidRPr="003971E0">
                              <w:rPr>
                                <w:rFonts w:ascii="Gill Sans Std" w:hAnsi="Gill Sans Std"/>
                                <w:color w:val="FFFFFF" w:themeColor="background1"/>
                                <w:sz w:val="30"/>
                                <w:szCs w:val="20"/>
                              </w:rPr>
                              <w:t>201</w:t>
                            </w:r>
                            <w:r>
                              <w:rPr>
                                <w:rFonts w:ascii="Gill Sans Std" w:hAnsi="Gill Sans Std"/>
                                <w:color w:val="FFFFFF" w:themeColor="background1"/>
                                <w:sz w:val="30"/>
                                <w:szCs w:val="20"/>
                              </w:rPr>
                              <w:t>9-20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487622" id="_x0000_t202" coordsize="21600,21600" o:spt="202" path="m,l,21600r21600,l21600,xe">
                <v:stroke joinstyle="miter"/>
                <v:path gradientshapeok="t" o:connecttype="rect"/>
              </v:shapetype>
              <v:shape id="Textruta 5" o:spid="_x0000_s1026" type="#_x0000_t202" style="position:absolute;margin-left:165.9pt;margin-top:397.75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9dqwIAAKQ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" filled="f" stroked="f">
                <v:textbox>
                  <w:txbxContent>
                    <w:p w14:paraId="57BA6F6A" w14:textId="77777777" w:rsidR="007F4F27" w:rsidRPr="003971E0" w:rsidRDefault="007F4F27"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203B8A13" w:rsidR="007F4F27" w:rsidRPr="003971E0" w:rsidRDefault="007F4F27" w:rsidP="009A4649">
                      <w:pPr>
                        <w:rPr>
                          <w:rFonts w:ascii="Gill Sans Std" w:hAnsi="Gill Sans Std"/>
                          <w:color w:val="FFFFFF" w:themeColor="background1"/>
                          <w:sz w:val="30"/>
                          <w:szCs w:val="20"/>
                        </w:rPr>
                      </w:pPr>
                      <w:proofErr w:type="gramStart"/>
                      <w:r w:rsidRPr="003971E0">
                        <w:rPr>
                          <w:rFonts w:ascii="Gill Sans Std" w:hAnsi="Gill Sans Std"/>
                          <w:color w:val="FFFFFF" w:themeColor="background1"/>
                          <w:sz w:val="30"/>
                          <w:szCs w:val="20"/>
                        </w:rPr>
                        <w:t>201</w:t>
                      </w:r>
                      <w:r>
                        <w:rPr>
                          <w:rFonts w:ascii="Gill Sans Std" w:hAnsi="Gill Sans Std"/>
                          <w:color w:val="FFFFFF" w:themeColor="background1"/>
                          <w:sz w:val="30"/>
                          <w:szCs w:val="20"/>
                        </w:rPr>
                        <w:t>9-20</w:t>
                      </w:r>
                      <w:proofErr w:type="gramEnd"/>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0602FCE5" wp14:editId="3BAC9A2F">
                <wp:simplePos x="0" y="0"/>
                <wp:positionH relativeFrom="margin">
                  <wp:posOffset>2091531</wp:posOffset>
                </wp:positionH>
                <wp:positionV relativeFrom="paragraph">
                  <wp:posOffset>3437731</wp:posOffset>
                </wp:positionV>
                <wp:extent cx="4321810" cy="162115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321810"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621115" w14:textId="77777777" w:rsidR="007F4F27" w:rsidRPr="003971E0" w:rsidRDefault="007F4F27">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7F4F27" w:rsidRPr="009A4649" w:rsidRDefault="007F4F27">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FCE5" id="Textruta 4" o:spid="_x0000_s1027" type="#_x0000_t202" style="position:absolute;margin-left:164.7pt;margin-top:270.7pt;width:340.3pt;height:1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cWrQIAAKs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" filled="f" stroked="f">
                <v:textbox>
                  <w:txbxContent>
                    <w:p w14:paraId="29621115" w14:textId="77777777" w:rsidR="007F4F27" w:rsidRPr="003971E0" w:rsidRDefault="007F4F27">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7F4F27" w:rsidRPr="009A4649" w:rsidRDefault="007F4F27">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v:textbox>
                <w10:wrap type="square" anchorx="margin"/>
              </v:shape>
            </w:pict>
          </mc:Fallback>
        </mc:AlternateContent>
      </w:r>
      <w:r w:rsidR="00AF2632">
        <w:br w:type="page"/>
      </w:r>
      <w:r w:rsidR="001017A5">
        <w:lastRenderedPageBreak/>
        <w:tab/>
      </w:r>
    </w:p>
    <w:p w14:paraId="15CBBE38" w14:textId="77777777" w:rsidR="00A63209" w:rsidRDefault="00A63209" w:rsidP="00A63209">
      <w:pPr>
        <w:pStyle w:val="Default"/>
        <w:jc w:val="center"/>
        <w:rPr>
          <w:rFonts w:asciiTheme="majorHAnsi" w:hAnsiTheme="majorHAnsi"/>
          <w:sz w:val="72"/>
          <w:szCs w:val="72"/>
        </w:rPr>
      </w:pPr>
    </w:p>
    <w:sdt>
      <w:sdtPr>
        <w:rPr>
          <w:rFonts w:ascii="Times New Roman" w:eastAsia="Times New Roman" w:hAnsi="Times New Roman" w:cs="Times New Roman"/>
          <w:color w:val="auto"/>
          <w:sz w:val="24"/>
          <w:szCs w:val="24"/>
        </w:rPr>
        <w:id w:val="1107617846"/>
        <w:docPartObj>
          <w:docPartGallery w:val="Table of Contents"/>
          <w:docPartUnique/>
        </w:docPartObj>
      </w:sdtPr>
      <w:sdtEndPr>
        <w:rPr>
          <w:rFonts w:eastAsiaTheme="minorEastAsia" w:cstheme="minorBidi"/>
          <w:b/>
          <w:bCs/>
        </w:rPr>
      </w:sdtEndPr>
      <w:sdtContent>
        <w:p w14:paraId="444D155A" w14:textId="77777777" w:rsidR="00A63209" w:rsidRDefault="00A63209" w:rsidP="00A63209">
          <w:pPr>
            <w:pStyle w:val="Innehllsfrteckningsrubrik"/>
          </w:pPr>
          <w:r>
            <w:t>Innehåll</w:t>
          </w:r>
        </w:p>
        <w:p w14:paraId="343CE0EB" w14:textId="73FAD36B" w:rsidR="00372D54" w:rsidRDefault="00A63209">
          <w:pPr>
            <w:pStyle w:val="Innehll1"/>
            <w:tabs>
              <w:tab w:val="right" w:leader="dot" w:pos="97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0" w:name="_GoBack"/>
          <w:bookmarkEnd w:id="0"/>
          <w:r w:rsidR="00372D54" w:rsidRPr="00A671EF">
            <w:rPr>
              <w:rStyle w:val="Hyperlnk"/>
              <w:rFonts w:eastAsiaTheme="majorEastAsia"/>
              <w:noProof/>
            </w:rPr>
            <w:fldChar w:fldCharType="begin"/>
          </w:r>
          <w:r w:rsidR="00372D54" w:rsidRPr="00A671EF">
            <w:rPr>
              <w:rStyle w:val="Hyperlnk"/>
              <w:rFonts w:eastAsiaTheme="majorEastAsia"/>
              <w:noProof/>
            </w:rPr>
            <w:instrText xml:space="preserve"> </w:instrText>
          </w:r>
          <w:r w:rsidR="00372D54">
            <w:rPr>
              <w:noProof/>
            </w:rPr>
            <w:instrText>HYPERLINK \l "_Toc20249006"</w:instrText>
          </w:r>
          <w:r w:rsidR="00372D54" w:rsidRPr="00A671EF">
            <w:rPr>
              <w:rStyle w:val="Hyperlnk"/>
              <w:rFonts w:eastAsiaTheme="majorEastAsia"/>
              <w:noProof/>
            </w:rPr>
            <w:instrText xml:space="preserve"> </w:instrText>
          </w:r>
          <w:r w:rsidR="00372D54" w:rsidRPr="00A671EF">
            <w:rPr>
              <w:rStyle w:val="Hyperlnk"/>
              <w:rFonts w:eastAsiaTheme="majorEastAsia"/>
              <w:noProof/>
            </w:rPr>
          </w:r>
          <w:r w:rsidR="00372D54" w:rsidRPr="00A671EF">
            <w:rPr>
              <w:rStyle w:val="Hyperlnk"/>
              <w:rFonts w:eastAsiaTheme="majorEastAsia"/>
              <w:noProof/>
            </w:rPr>
            <w:fldChar w:fldCharType="separate"/>
          </w:r>
          <w:r w:rsidR="00372D54" w:rsidRPr="00A671EF">
            <w:rPr>
              <w:rStyle w:val="Hyperlnk"/>
              <w:rFonts w:eastAsiaTheme="majorEastAsia"/>
              <w:noProof/>
            </w:rPr>
            <w:t>Inledning</w:t>
          </w:r>
          <w:r w:rsidR="00372D54">
            <w:rPr>
              <w:noProof/>
              <w:webHidden/>
            </w:rPr>
            <w:tab/>
          </w:r>
          <w:r w:rsidR="00372D54">
            <w:rPr>
              <w:noProof/>
              <w:webHidden/>
            </w:rPr>
            <w:fldChar w:fldCharType="begin"/>
          </w:r>
          <w:r w:rsidR="00372D54">
            <w:rPr>
              <w:noProof/>
              <w:webHidden/>
            </w:rPr>
            <w:instrText xml:space="preserve"> PAGEREF _Toc20249006 \h </w:instrText>
          </w:r>
          <w:r w:rsidR="00372D54">
            <w:rPr>
              <w:noProof/>
              <w:webHidden/>
            </w:rPr>
          </w:r>
          <w:r w:rsidR="00372D54">
            <w:rPr>
              <w:noProof/>
              <w:webHidden/>
            </w:rPr>
            <w:fldChar w:fldCharType="separate"/>
          </w:r>
          <w:r w:rsidR="00372D54">
            <w:rPr>
              <w:noProof/>
              <w:webHidden/>
            </w:rPr>
            <w:t>4</w:t>
          </w:r>
          <w:r w:rsidR="00372D54">
            <w:rPr>
              <w:noProof/>
              <w:webHidden/>
            </w:rPr>
            <w:fldChar w:fldCharType="end"/>
          </w:r>
          <w:r w:rsidR="00372D54" w:rsidRPr="00A671EF">
            <w:rPr>
              <w:rStyle w:val="Hyperlnk"/>
              <w:rFonts w:eastAsiaTheme="majorEastAsia"/>
              <w:noProof/>
            </w:rPr>
            <w:fldChar w:fldCharType="end"/>
          </w:r>
        </w:p>
        <w:p w14:paraId="1E8D77BB" w14:textId="79C0F741"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07" w:history="1">
            <w:r w:rsidRPr="00A671EF">
              <w:rPr>
                <w:rStyle w:val="Hyperlnk"/>
                <w:rFonts w:eastAsiaTheme="majorEastAsia"/>
                <w:noProof/>
              </w:rPr>
              <w:t>Vision</w:t>
            </w:r>
            <w:r>
              <w:rPr>
                <w:noProof/>
                <w:webHidden/>
              </w:rPr>
              <w:tab/>
            </w:r>
            <w:r>
              <w:rPr>
                <w:noProof/>
                <w:webHidden/>
              </w:rPr>
              <w:fldChar w:fldCharType="begin"/>
            </w:r>
            <w:r>
              <w:rPr>
                <w:noProof/>
                <w:webHidden/>
              </w:rPr>
              <w:instrText xml:space="preserve"> PAGEREF _Toc20249007 \h </w:instrText>
            </w:r>
            <w:r>
              <w:rPr>
                <w:noProof/>
                <w:webHidden/>
              </w:rPr>
            </w:r>
            <w:r>
              <w:rPr>
                <w:noProof/>
                <w:webHidden/>
              </w:rPr>
              <w:fldChar w:fldCharType="separate"/>
            </w:r>
            <w:r>
              <w:rPr>
                <w:noProof/>
                <w:webHidden/>
              </w:rPr>
              <w:t>4</w:t>
            </w:r>
            <w:r>
              <w:rPr>
                <w:noProof/>
                <w:webHidden/>
              </w:rPr>
              <w:fldChar w:fldCharType="end"/>
            </w:r>
          </w:hyperlink>
        </w:p>
        <w:p w14:paraId="34370B0A" w14:textId="1972062A"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08" w:history="1">
            <w:r w:rsidRPr="00A671EF">
              <w:rPr>
                <w:rStyle w:val="Hyperlnk"/>
                <w:rFonts w:eastAsiaTheme="majorEastAsia"/>
                <w:noProof/>
              </w:rPr>
              <w:t>Lagar och förordningar</w:t>
            </w:r>
            <w:r>
              <w:rPr>
                <w:noProof/>
                <w:webHidden/>
              </w:rPr>
              <w:tab/>
            </w:r>
            <w:r>
              <w:rPr>
                <w:noProof/>
                <w:webHidden/>
              </w:rPr>
              <w:fldChar w:fldCharType="begin"/>
            </w:r>
            <w:r>
              <w:rPr>
                <w:noProof/>
                <w:webHidden/>
              </w:rPr>
              <w:instrText xml:space="preserve"> PAGEREF _Toc20249008 \h </w:instrText>
            </w:r>
            <w:r>
              <w:rPr>
                <w:noProof/>
                <w:webHidden/>
              </w:rPr>
            </w:r>
            <w:r>
              <w:rPr>
                <w:noProof/>
                <w:webHidden/>
              </w:rPr>
              <w:fldChar w:fldCharType="separate"/>
            </w:r>
            <w:r>
              <w:rPr>
                <w:noProof/>
                <w:webHidden/>
              </w:rPr>
              <w:t>4</w:t>
            </w:r>
            <w:r>
              <w:rPr>
                <w:noProof/>
                <w:webHidden/>
              </w:rPr>
              <w:fldChar w:fldCharType="end"/>
            </w:r>
          </w:hyperlink>
        </w:p>
        <w:p w14:paraId="3EAF4AC3" w14:textId="0ACDC672"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09" w:history="1">
            <w:r w:rsidRPr="00A671EF">
              <w:rPr>
                <w:rStyle w:val="Hyperlnk"/>
                <w:rFonts w:eastAsiaTheme="majorEastAsia"/>
                <w:noProof/>
              </w:rPr>
              <w:t>Verksamhetsformer som omfattas av planen</w:t>
            </w:r>
            <w:r>
              <w:rPr>
                <w:noProof/>
                <w:webHidden/>
              </w:rPr>
              <w:tab/>
            </w:r>
            <w:r>
              <w:rPr>
                <w:noProof/>
                <w:webHidden/>
              </w:rPr>
              <w:fldChar w:fldCharType="begin"/>
            </w:r>
            <w:r>
              <w:rPr>
                <w:noProof/>
                <w:webHidden/>
              </w:rPr>
              <w:instrText xml:space="preserve"> PAGEREF _Toc20249009 \h </w:instrText>
            </w:r>
            <w:r>
              <w:rPr>
                <w:noProof/>
                <w:webHidden/>
              </w:rPr>
            </w:r>
            <w:r>
              <w:rPr>
                <w:noProof/>
                <w:webHidden/>
              </w:rPr>
              <w:fldChar w:fldCharType="separate"/>
            </w:r>
            <w:r>
              <w:rPr>
                <w:noProof/>
                <w:webHidden/>
              </w:rPr>
              <w:t>5</w:t>
            </w:r>
            <w:r>
              <w:rPr>
                <w:noProof/>
                <w:webHidden/>
              </w:rPr>
              <w:fldChar w:fldCharType="end"/>
            </w:r>
          </w:hyperlink>
        </w:p>
        <w:p w14:paraId="65D3E34B" w14:textId="7224BF5C"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0" w:history="1">
            <w:r w:rsidRPr="00A671EF">
              <w:rPr>
                <w:rStyle w:val="Hyperlnk"/>
                <w:rFonts w:eastAsiaTheme="majorEastAsia"/>
                <w:noProof/>
              </w:rPr>
              <w:t>Ansvariga för planen</w:t>
            </w:r>
            <w:r>
              <w:rPr>
                <w:noProof/>
                <w:webHidden/>
              </w:rPr>
              <w:tab/>
            </w:r>
            <w:r>
              <w:rPr>
                <w:noProof/>
                <w:webHidden/>
              </w:rPr>
              <w:fldChar w:fldCharType="begin"/>
            </w:r>
            <w:r>
              <w:rPr>
                <w:noProof/>
                <w:webHidden/>
              </w:rPr>
              <w:instrText xml:space="preserve"> PAGEREF _Toc20249010 \h </w:instrText>
            </w:r>
            <w:r>
              <w:rPr>
                <w:noProof/>
                <w:webHidden/>
              </w:rPr>
            </w:r>
            <w:r>
              <w:rPr>
                <w:noProof/>
                <w:webHidden/>
              </w:rPr>
              <w:fldChar w:fldCharType="separate"/>
            </w:r>
            <w:r>
              <w:rPr>
                <w:noProof/>
                <w:webHidden/>
              </w:rPr>
              <w:t>5</w:t>
            </w:r>
            <w:r>
              <w:rPr>
                <w:noProof/>
                <w:webHidden/>
              </w:rPr>
              <w:fldChar w:fldCharType="end"/>
            </w:r>
          </w:hyperlink>
        </w:p>
        <w:p w14:paraId="0CC3A6E4" w14:textId="07B37485"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1" w:history="1">
            <w:r w:rsidRPr="00A671EF">
              <w:rPr>
                <w:rStyle w:val="Hyperlnk"/>
                <w:rFonts w:eastAsiaTheme="majorEastAsia"/>
                <w:noProof/>
              </w:rPr>
              <w:t>Diskriminering</w:t>
            </w:r>
            <w:r>
              <w:rPr>
                <w:noProof/>
                <w:webHidden/>
              </w:rPr>
              <w:tab/>
            </w:r>
            <w:r>
              <w:rPr>
                <w:noProof/>
                <w:webHidden/>
              </w:rPr>
              <w:fldChar w:fldCharType="begin"/>
            </w:r>
            <w:r>
              <w:rPr>
                <w:noProof/>
                <w:webHidden/>
              </w:rPr>
              <w:instrText xml:space="preserve"> PAGEREF _Toc20249011 \h </w:instrText>
            </w:r>
            <w:r>
              <w:rPr>
                <w:noProof/>
                <w:webHidden/>
              </w:rPr>
            </w:r>
            <w:r>
              <w:rPr>
                <w:noProof/>
                <w:webHidden/>
              </w:rPr>
              <w:fldChar w:fldCharType="separate"/>
            </w:r>
            <w:r>
              <w:rPr>
                <w:noProof/>
                <w:webHidden/>
              </w:rPr>
              <w:t>5</w:t>
            </w:r>
            <w:r>
              <w:rPr>
                <w:noProof/>
                <w:webHidden/>
              </w:rPr>
              <w:fldChar w:fldCharType="end"/>
            </w:r>
          </w:hyperlink>
        </w:p>
        <w:p w14:paraId="48E628DB" w14:textId="678862E1"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2" w:history="1">
            <w:r w:rsidRPr="00A671EF">
              <w:rPr>
                <w:rStyle w:val="Hyperlnk"/>
                <w:rFonts w:eastAsiaTheme="majorEastAsia"/>
                <w:noProof/>
              </w:rPr>
              <w:t>Trakasserier</w:t>
            </w:r>
            <w:r>
              <w:rPr>
                <w:noProof/>
                <w:webHidden/>
              </w:rPr>
              <w:tab/>
            </w:r>
            <w:r>
              <w:rPr>
                <w:noProof/>
                <w:webHidden/>
              </w:rPr>
              <w:fldChar w:fldCharType="begin"/>
            </w:r>
            <w:r>
              <w:rPr>
                <w:noProof/>
                <w:webHidden/>
              </w:rPr>
              <w:instrText xml:space="preserve"> PAGEREF _Toc20249012 \h </w:instrText>
            </w:r>
            <w:r>
              <w:rPr>
                <w:noProof/>
                <w:webHidden/>
              </w:rPr>
            </w:r>
            <w:r>
              <w:rPr>
                <w:noProof/>
                <w:webHidden/>
              </w:rPr>
              <w:fldChar w:fldCharType="separate"/>
            </w:r>
            <w:r>
              <w:rPr>
                <w:noProof/>
                <w:webHidden/>
              </w:rPr>
              <w:t>5</w:t>
            </w:r>
            <w:r>
              <w:rPr>
                <w:noProof/>
                <w:webHidden/>
              </w:rPr>
              <w:fldChar w:fldCharType="end"/>
            </w:r>
          </w:hyperlink>
        </w:p>
        <w:p w14:paraId="40BA43F5" w14:textId="4C8B738F"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3" w:history="1">
            <w:r w:rsidRPr="00A671EF">
              <w:rPr>
                <w:rStyle w:val="Hyperlnk"/>
                <w:rFonts w:eastAsiaTheme="majorEastAsia"/>
                <w:noProof/>
              </w:rPr>
              <w:t>Kränkande behandling</w:t>
            </w:r>
            <w:r>
              <w:rPr>
                <w:noProof/>
                <w:webHidden/>
              </w:rPr>
              <w:tab/>
            </w:r>
            <w:r>
              <w:rPr>
                <w:noProof/>
                <w:webHidden/>
              </w:rPr>
              <w:fldChar w:fldCharType="begin"/>
            </w:r>
            <w:r>
              <w:rPr>
                <w:noProof/>
                <w:webHidden/>
              </w:rPr>
              <w:instrText xml:space="preserve"> PAGEREF _Toc20249013 \h </w:instrText>
            </w:r>
            <w:r>
              <w:rPr>
                <w:noProof/>
                <w:webHidden/>
              </w:rPr>
            </w:r>
            <w:r>
              <w:rPr>
                <w:noProof/>
                <w:webHidden/>
              </w:rPr>
              <w:fldChar w:fldCharType="separate"/>
            </w:r>
            <w:r>
              <w:rPr>
                <w:noProof/>
                <w:webHidden/>
              </w:rPr>
              <w:t>5</w:t>
            </w:r>
            <w:r>
              <w:rPr>
                <w:noProof/>
                <w:webHidden/>
              </w:rPr>
              <w:fldChar w:fldCharType="end"/>
            </w:r>
          </w:hyperlink>
        </w:p>
        <w:p w14:paraId="44CDE525" w14:textId="1B23A16C"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4" w:history="1">
            <w:r w:rsidRPr="00A671EF">
              <w:rPr>
                <w:rStyle w:val="Hyperlnk"/>
                <w:rFonts w:eastAsiaTheme="majorEastAsia"/>
                <w:noProof/>
              </w:rPr>
              <w:t>Kartläggning</w:t>
            </w:r>
            <w:r>
              <w:rPr>
                <w:noProof/>
                <w:webHidden/>
              </w:rPr>
              <w:tab/>
            </w:r>
            <w:r>
              <w:rPr>
                <w:noProof/>
                <w:webHidden/>
              </w:rPr>
              <w:fldChar w:fldCharType="begin"/>
            </w:r>
            <w:r>
              <w:rPr>
                <w:noProof/>
                <w:webHidden/>
              </w:rPr>
              <w:instrText xml:space="preserve"> PAGEREF _Toc20249014 \h </w:instrText>
            </w:r>
            <w:r>
              <w:rPr>
                <w:noProof/>
                <w:webHidden/>
              </w:rPr>
            </w:r>
            <w:r>
              <w:rPr>
                <w:noProof/>
                <w:webHidden/>
              </w:rPr>
              <w:fldChar w:fldCharType="separate"/>
            </w:r>
            <w:r>
              <w:rPr>
                <w:noProof/>
                <w:webHidden/>
              </w:rPr>
              <w:t>6</w:t>
            </w:r>
            <w:r>
              <w:rPr>
                <w:noProof/>
                <w:webHidden/>
              </w:rPr>
              <w:fldChar w:fldCharType="end"/>
            </w:r>
          </w:hyperlink>
        </w:p>
        <w:p w14:paraId="29DC9FCC" w14:textId="5AA048A9"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5" w:history="1">
            <w:r w:rsidRPr="00A671EF">
              <w:rPr>
                <w:rStyle w:val="Hyperlnk"/>
                <w:rFonts w:eastAsiaTheme="majorEastAsia"/>
                <w:noProof/>
              </w:rPr>
              <w:t>Porsnässkolans personal arbetar för att:</w:t>
            </w:r>
            <w:r>
              <w:rPr>
                <w:noProof/>
                <w:webHidden/>
              </w:rPr>
              <w:tab/>
            </w:r>
            <w:r>
              <w:rPr>
                <w:noProof/>
                <w:webHidden/>
              </w:rPr>
              <w:fldChar w:fldCharType="begin"/>
            </w:r>
            <w:r>
              <w:rPr>
                <w:noProof/>
                <w:webHidden/>
              </w:rPr>
              <w:instrText xml:space="preserve"> PAGEREF _Toc20249015 \h </w:instrText>
            </w:r>
            <w:r>
              <w:rPr>
                <w:noProof/>
                <w:webHidden/>
              </w:rPr>
            </w:r>
            <w:r>
              <w:rPr>
                <w:noProof/>
                <w:webHidden/>
              </w:rPr>
              <w:fldChar w:fldCharType="separate"/>
            </w:r>
            <w:r>
              <w:rPr>
                <w:noProof/>
                <w:webHidden/>
              </w:rPr>
              <w:t>6</w:t>
            </w:r>
            <w:r>
              <w:rPr>
                <w:noProof/>
                <w:webHidden/>
              </w:rPr>
              <w:fldChar w:fldCharType="end"/>
            </w:r>
          </w:hyperlink>
        </w:p>
        <w:p w14:paraId="0FEB2968" w14:textId="3E7C731D"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6" w:history="1">
            <w:r w:rsidRPr="00A671EF">
              <w:rPr>
                <w:rStyle w:val="Hyperlnk"/>
                <w:rFonts w:eastAsiaTheme="majorEastAsia"/>
                <w:noProof/>
              </w:rPr>
              <w:t>Mål 2019-20 åk 4-9</w:t>
            </w:r>
            <w:r>
              <w:rPr>
                <w:noProof/>
                <w:webHidden/>
              </w:rPr>
              <w:tab/>
            </w:r>
            <w:r>
              <w:rPr>
                <w:noProof/>
                <w:webHidden/>
              </w:rPr>
              <w:fldChar w:fldCharType="begin"/>
            </w:r>
            <w:r>
              <w:rPr>
                <w:noProof/>
                <w:webHidden/>
              </w:rPr>
              <w:instrText xml:space="preserve"> PAGEREF _Toc20249016 \h </w:instrText>
            </w:r>
            <w:r>
              <w:rPr>
                <w:noProof/>
                <w:webHidden/>
              </w:rPr>
            </w:r>
            <w:r>
              <w:rPr>
                <w:noProof/>
                <w:webHidden/>
              </w:rPr>
              <w:fldChar w:fldCharType="separate"/>
            </w:r>
            <w:r>
              <w:rPr>
                <w:noProof/>
                <w:webHidden/>
              </w:rPr>
              <w:t>6</w:t>
            </w:r>
            <w:r>
              <w:rPr>
                <w:noProof/>
                <w:webHidden/>
              </w:rPr>
              <w:fldChar w:fldCharType="end"/>
            </w:r>
          </w:hyperlink>
        </w:p>
        <w:p w14:paraId="4BA03B85" w14:textId="45238594"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7" w:history="1">
            <w:r w:rsidRPr="00A671EF">
              <w:rPr>
                <w:rStyle w:val="Hyperlnk"/>
                <w:rFonts w:eastAsiaTheme="majorEastAsia"/>
                <w:noProof/>
              </w:rPr>
              <w:t>Utvärdering</w:t>
            </w:r>
            <w:r>
              <w:rPr>
                <w:noProof/>
                <w:webHidden/>
              </w:rPr>
              <w:tab/>
            </w:r>
            <w:r>
              <w:rPr>
                <w:noProof/>
                <w:webHidden/>
              </w:rPr>
              <w:fldChar w:fldCharType="begin"/>
            </w:r>
            <w:r>
              <w:rPr>
                <w:noProof/>
                <w:webHidden/>
              </w:rPr>
              <w:instrText xml:space="preserve"> PAGEREF _Toc20249017 \h </w:instrText>
            </w:r>
            <w:r>
              <w:rPr>
                <w:noProof/>
                <w:webHidden/>
              </w:rPr>
            </w:r>
            <w:r>
              <w:rPr>
                <w:noProof/>
                <w:webHidden/>
              </w:rPr>
              <w:fldChar w:fldCharType="separate"/>
            </w:r>
            <w:r>
              <w:rPr>
                <w:noProof/>
                <w:webHidden/>
              </w:rPr>
              <w:t>7</w:t>
            </w:r>
            <w:r>
              <w:rPr>
                <w:noProof/>
                <w:webHidden/>
              </w:rPr>
              <w:fldChar w:fldCharType="end"/>
            </w:r>
          </w:hyperlink>
        </w:p>
        <w:p w14:paraId="5D1834C2" w14:textId="3FD8DE8A"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8" w:history="1">
            <w:r w:rsidRPr="00A671EF">
              <w:rPr>
                <w:rStyle w:val="Hyperlnk"/>
                <w:rFonts w:eastAsiaTheme="majorEastAsia"/>
                <w:noProof/>
              </w:rPr>
              <w:t>Främjande arbete</w:t>
            </w:r>
            <w:r>
              <w:rPr>
                <w:noProof/>
                <w:webHidden/>
              </w:rPr>
              <w:tab/>
            </w:r>
            <w:r>
              <w:rPr>
                <w:noProof/>
                <w:webHidden/>
              </w:rPr>
              <w:fldChar w:fldCharType="begin"/>
            </w:r>
            <w:r>
              <w:rPr>
                <w:noProof/>
                <w:webHidden/>
              </w:rPr>
              <w:instrText xml:space="preserve"> PAGEREF _Toc20249018 \h </w:instrText>
            </w:r>
            <w:r>
              <w:rPr>
                <w:noProof/>
                <w:webHidden/>
              </w:rPr>
            </w:r>
            <w:r>
              <w:rPr>
                <w:noProof/>
                <w:webHidden/>
              </w:rPr>
              <w:fldChar w:fldCharType="separate"/>
            </w:r>
            <w:r>
              <w:rPr>
                <w:noProof/>
                <w:webHidden/>
              </w:rPr>
              <w:t>7</w:t>
            </w:r>
            <w:r>
              <w:rPr>
                <w:noProof/>
                <w:webHidden/>
              </w:rPr>
              <w:fldChar w:fldCharType="end"/>
            </w:r>
          </w:hyperlink>
        </w:p>
        <w:p w14:paraId="04ACCF58" w14:textId="17084FB8"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19" w:history="1">
            <w:r w:rsidRPr="00A671EF">
              <w:rPr>
                <w:rStyle w:val="Hyperlnk"/>
                <w:rFonts w:eastAsiaTheme="majorEastAsia"/>
                <w:noProof/>
              </w:rPr>
              <w:t>Förebyggande arbete</w:t>
            </w:r>
            <w:r>
              <w:rPr>
                <w:noProof/>
                <w:webHidden/>
              </w:rPr>
              <w:tab/>
            </w:r>
            <w:r>
              <w:rPr>
                <w:noProof/>
                <w:webHidden/>
              </w:rPr>
              <w:fldChar w:fldCharType="begin"/>
            </w:r>
            <w:r>
              <w:rPr>
                <w:noProof/>
                <w:webHidden/>
              </w:rPr>
              <w:instrText xml:space="preserve"> PAGEREF _Toc20249019 \h </w:instrText>
            </w:r>
            <w:r>
              <w:rPr>
                <w:noProof/>
                <w:webHidden/>
              </w:rPr>
            </w:r>
            <w:r>
              <w:rPr>
                <w:noProof/>
                <w:webHidden/>
              </w:rPr>
              <w:fldChar w:fldCharType="separate"/>
            </w:r>
            <w:r>
              <w:rPr>
                <w:noProof/>
                <w:webHidden/>
              </w:rPr>
              <w:t>7</w:t>
            </w:r>
            <w:r>
              <w:rPr>
                <w:noProof/>
                <w:webHidden/>
              </w:rPr>
              <w:fldChar w:fldCharType="end"/>
            </w:r>
          </w:hyperlink>
        </w:p>
        <w:p w14:paraId="749B26C7" w14:textId="36D36291"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0" w:history="1">
            <w:r w:rsidRPr="00A671EF">
              <w:rPr>
                <w:rStyle w:val="Hyperlnk"/>
                <w:rFonts w:eastAsiaTheme="majorEastAsia"/>
                <w:noProof/>
              </w:rPr>
              <w:t>Vårdnadshavarnas delaktighet</w:t>
            </w:r>
            <w:r>
              <w:rPr>
                <w:noProof/>
                <w:webHidden/>
              </w:rPr>
              <w:tab/>
            </w:r>
            <w:r>
              <w:rPr>
                <w:noProof/>
                <w:webHidden/>
              </w:rPr>
              <w:fldChar w:fldCharType="begin"/>
            </w:r>
            <w:r>
              <w:rPr>
                <w:noProof/>
                <w:webHidden/>
              </w:rPr>
              <w:instrText xml:space="preserve"> PAGEREF _Toc20249020 \h </w:instrText>
            </w:r>
            <w:r>
              <w:rPr>
                <w:noProof/>
                <w:webHidden/>
              </w:rPr>
            </w:r>
            <w:r>
              <w:rPr>
                <w:noProof/>
                <w:webHidden/>
              </w:rPr>
              <w:fldChar w:fldCharType="separate"/>
            </w:r>
            <w:r>
              <w:rPr>
                <w:noProof/>
                <w:webHidden/>
              </w:rPr>
              <w:t>8</w:t>
            </w:r>
            <w:r>
              <w:rPr>
                <w:noProof/>
                <w:webHidden/>
              </w:rPr>
              <w:fldChar w:fldCharType="end"/>
            </w:r>
          </w:hyperlink>
        </w:p>
        <w:p w14:paraId="7F2B88E4" w14:textId="5486EB10"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1" w:history="1">
            <w:r w:rsidRPr="00A671EF">
              <w:rPr>
                <w:rStyle w:val="Hyperlnk"/>
                <w:rFonts w:eastAsiaTheme="majorEastAsia"/>
                <w:noProof/>
              </w:rPr>
              <w:t>Elevers delaktighet</w:t>
            </w:r>
            <w:r>
              <w:rPr>
                <w:noProof/>
                <w:webHidden/>
              </w:rPr>
              <w:tab/>
            </w:r>
            <w:r>
              <w:rPr>
                <w:noProof/>
                <w:webHidden/>
              </w:rPr>
              <w:fldChar w:fldCharType="begin"/>
            </w:r>
            <w:r>
              <w:rPr>
                <w:noProof/>
                <w:webHidden/>
              </w:rPr>
              <w:instrText xml:space="preserve"> PAGEREF _Toc20249021 \h </w:instrText>
            </w:r>
            <w:r>
              <w:rPr>
                <w:noProof/>
                <w:webHidden/>
              </w:rPr>
            </w:r>
            <w:r>
              <w:rPr>
                <w:noProof/>
                <w:webHidden/>
              </w:rPr>
              <w:fldChar w:fldCharType="separate"/>
            </w:r>
            <w:r>
              <w:rPr>
                <w:noProof/>
                <w:webHidden/>
              </w:rPr>
              <w:t>8</w:t>
            </w:r>
            <w:r>
              <w:rPr>
                <w:noProof/>
                <w:webHidden/>
              </w:rPr>
              <w:fldChar w:fldCharType="end"/>
            </w:r>
          </w:hyperlink>
        </w:p>
        <w:p w14:paraId="442F828C" w14:textId="03567476"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2" w:history="1">
            <w:r w:rsidRPr="00A671EF">
              <w:rPr>
                <w:rStyle w:val="Hyperlnk"/>
                <w:rFonts w:eastAsiaTheme="majorEastAsia"/>
                <w:noProof/>
              </w:rPr>
              <w:t>Personal som elever och vårdnadshavare kan vända sig till</w:t>
            </w:r>
            <w:r>
              <w:rPr>
                <w:noProof/>
                <w:webHidden/>
              </w:rPr>
              <w:tab/>
            </w:r>
            <w:r>
              <w:rPr>
                <w:noProof/>
                <w:webHidden/>
              </w:rPr>
              <w:fldChar w:fldCharType="begin"/>
            </w:r>
            <w:r>
              <w:rPr>
                <w:noProof/>
                <w:webHidden/>
              </w:rPr>
              <w:instrText xml:space="preserve"> PAGEREF _Toc20249022 \h </w:instrText>
            </w:r>
            <w:r>
              <w:rPr>
                <w:noProof/>
                <w:webHidden/>
              </w:rPr>
            </w:r>
            <w:r>
              <w:rPr>
                <w:noProof/>
                <w:webHidden/>
              </w:rPr>
              <w:fldChar w:fldCharType="separate"/>
            </w:r>
            <w:r>
              <w:rPr>
                <w:noProof/>
                <w:webHidden/>
              </w:rPr>
              <w:t>8</w:t>
            </w:r>
            <w:r>
              <w:rPr>
                <w:noProof/>
                <w:webHidden/>
              </w:rPr>
              <w:fldChar w:fldCharType="end"/>
            </w:r>
          </w:hyperlink>
        </w:p>
        <w:p w14:paraId="6DB0081A" w14:textId="15BBB9CC"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3" w:history="1">
            <w:r w:rsidRPr="00A671EF">
              <w:rPr>
                <w:rStyle w:val="Hyperlnk"/>
                <w:rFonts w:eastAsiaTheme="majorEastAsia"/>
                <w:noProof/>
              </w:rPr>
              <w:t>Rutiner för att utreda och åtgärda när elev kränks av annan elev. Steg 1 – Mentorsnivå</w:t>
            </w:r>
            <w:r>
              <w:rPr>
                <w:noProof/>
                <w:webHidden/>
              </w:rPr>
              <w:tab/>
            </w:r>
            <w:r>
              <w:rPr>
                <w:noProof/>
                <w:webHidden/>
              </w:rPr>
              <w:fldChar w:fldCharType="begin"/>
            </w:r>
            <w:r>
              <w:rPr>
                <w:noProof/>
                <w:webHidden/>
              </w:rPr>
              <w:instrText xml:space="preserve"> PAGEREF _Toc20249023 \h </w:instrText>
            </w:r>
            <w:r>
              <w:rPr>
                <w:noProof/>
                <w:webHidden/>
              </w:rPr>
            </w:r>
            <w:r>
              <w:rPr>
                <w:noProof/>
                <w:webHidden/>
              </w:rPr>
              <w:fldChar w:fldCharType="separate"/>
            </w:r>
            <w:r>
              <w:rPr>
                <w:noProof/>
                <w:webHidden/>
              </w:rPr>
              <w:t>9</w:t>
            </w:r>
            <w:r>
              <w:rPr>
                <w:noProof/>
                <w:webHidden/>
              </w:rPr>
              <w:fldChar w:fldCharType="end"/>
            </w:r>
          </w:hyperlink>
        </w:p>
        <w:p w14:paraId="1533C615" w14:textId="67AA67CF"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4" w:history="1">
            <w:r w:rsidRPr="00A671EF">
              <w:rPr>
                <w:rStyle w:val="Hyperlnk"/>
                <w:rFonts w:eastAsiaTheme="majorEastAsia"/>
                <w:noProof/>
              </w:rPr>
              <w:t>Trygghetsteamets arbetsmodell vid upprepade kränkningar. Steg 2- Trygghetsteamsnivå</w:t>
            </w:r>
            <w:r>
              <w:rPr>
                <w:noProof/>
                <w:webHidden/>
              </w:rPr>
              <w:tab/>
            </w:r>
            <w:r>
              <w:rPr>
                <w:noProof/>
                <w:webHidden/>
              </w:rPr>
              <w:fldChar w:fldCharType="begin"/>
            </w:r>
            <w:r>
              <w:rPr>
                <w:noProof/>
                <w:webHidden/>
              </w:rPr>
              <w:instrText xml:space="preserve"> PAGEREF _Toc20249024 \h </w:instrText>
            </w:r>
            <w:r>
              <w:rPr>
                <w:noProof/>
                <w:webHidden/>
              </w:rPr>
            </w:r>
            <w:r>
              <w:rPr>
                <w:noProof/>
                <w:webHidden/>
              </w:rPr>
              <w:fldChar w:fldCharType="separate"/>
            </w:r>
            <w:r>
              <w:rPr>
                <w:noProof/>
                <w:webHidden/>
              </w:rPr>
              <w:t>10</w:t>
            </w:r>
            <w:r>
              <w:rPr>
                <w:noProof/>
                <w:webHidden/>
              </w:rPr>
              <w:fldChar w:fldCharType="end"/>
            </w:r>
          </w:hyperlink>
        </w:p>
        <w:p w14:paraId="7E42D82F" w14:textId="58D939C3"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5" w:history="1">
            <w:r w:rsidRPr="00A671EF">
              <w:rPr>
                <w:rStyle w:val="Hyperlnk"/>
                <w:rFonts w:eastAsiaTheme="majorEastAsia"/>
                <w:noProof/>
              </w:rPr>
              <w:t>Rutiner för att utreda och åtgärda när elev kränks av personal</w:t>
            </w:r>
            <w:r>
              <w:rPr>
                <w:noProof/>
                <w:webHidden/>
              </w:rPr>
              <w:tab/>
            </w:r>
            <w:r>
              <w:rPr>
                <w:noProof/>
                <w:webHidden/>
              </w:rPr>
              <w:fldChar w:fldCharType="begin"/>
            </w:r>
            <w:r>
              <w:rPr>
                <w:noProof/>
                <w:webHidden/>
              </w:rPr>
              <w:instrText xml:space="preserve"> PAGEREF _Toc20249025 \h </w:instrText>
            </w:r>
            <w:r>
              <w:rPr>
                <w:noProof/>
                <w:webHidden/>
              </w:rPr>
            </w:r>
            <w:r>
              <w:rPr>
                <w:noProof/>
                <w:webHidden/>
              </w:rPr>
              <w:fldChar w:fldCharType="separate"/>
            </w:r>
            <w:r>
              <w:rPr>
                <w:noProof/>
                <w:webHidden/>
              </w:rPr>
              <w:t>10</w:t>
            </w:r>
            <w:r>
              <w:rPr>
                <w:noProof/>
                <w:webHidden/>
              </w:rPr>
              <w:fldChar w:fldCharType="end"/>
            </w:r>
          </w:hyperlink>
        </w:p>
        <w:p w14:paraId="656C8AFE" w14:textId="35F9A801"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6" w:history="1">
            <w:r w:rsidRPr="00A671EF">
              <w:rPr>
                <w:rStyle w:val="Hyperlnk"/>
                <w:rFonts w:eastAsiaTheme="majorEastAsia"/>
                <w:noProof/>
              </w:rPr>
              <w:t>Rutiner för att utreda och åtgärda när personal kränks av elev</w:t>
            </w:r>
            <w:r>
              <w:rPr>
                <w:noProof/>
                <w:webHidden/>
              </w:rPr>
              <w:tab/>
            </w:r>
            <w:r>
              <w:rPr>
                <w:noProof/>
                <w:webHidden/>
              </w:rPr>
              <w:fldChar w:fldCharType="begin"/>
            </w:r>
            <w:r>
              <w:rPr>
                <w:noProof/>
                <w:webHidden/>
              </w:rPr>
              <w:instrText xml:space="preserve"> PAGEREF _Toc20249026 \h </w:instrText>
            </w:r>
            <w:r>
              <w:rPr>
                <w:noProof/>
                <w:webHidden/>
              </w:rPr>
            </w:r>
            <w:r>
              <w:rPr>
                <w:noProof/>
                <w:webHidden/>
              </w:rPr>
              <w:fldChar w:fldCharType="separate"/>
            </w:r>
            <w:r>
              <w:rPr>
                <w:noProof/>
                <w:webHidden/>
              </w:rPr>
              <w:t>10</w:t>
            </w:r>
            <w:r>
              <w:rPr>
                <w:noProof/>
                <w:webHidden/>
              </w:rPr>
              <w:fldChar w:fldCharType="end"/>
            </w:r>
          </w:hyperlink>
        </w:p>
        <w:p w14:paraId="101D1F4C" w14:textId="7993D37C"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7" w:history="1">
            <w:r w:rsidRPr="00A671EF">
              <w:rPr>
                <w:rStyle w:val="Hyperlnk"/>
                <w:rFonts w:eastAsiaTheme="majorEastAsia"/>
                <w:noProof/>
              </w:rPr>
              <w:t>Handlingsplan vid våld eller hot</w:t>
            </w:r>
            <w:r>
              <w:rPr>
                <w:noProof/>
                <w:webHidden/>
              </w:rPr>
              <w:tab/>
            </w:r>
            <w:r>
              <w:rPr>
                <w:noProof/>
                <w:webHidden/>
              </w:rPr>
              <w:fldChar w:fldCharType="begin"/>
            </w:r>
            <w:r>
              <w:rPr>
                <w:noProof/>
                <w:webHidden/>
              </w:rPr>
              <w:instrText xml:space="preserve"> PAGEREF _Toc20249027 \h </w:instrText>
            </w:r>
            <w:r>
              <w:rPr>
                <w:noProof/>
                <w:webHidden/>
              </w:rPr>
            </w:r>
            <w:r>
              <w:rPr>
                <w:noProof/>
                <w:webHidden/>
              </w:rPr>
              <w:fldChar w:fldCharType="separate"/>
            </w:r>
            <w:r>
              <w:rPr>
                <w:noProof/>
                <w:webHidden/>
              </w:rPr>
              <w:t>11</w:t>
            </w:r>
            <w:r>
              <w:rPr>
                <w:noProof/>
                <w:webHidden/>
              </w:rPr>
              <w:fldChar w:fldCharType="end"/>
            </w:r>
          </w:hyperlink>
        </w:p>
        <w:p w14:paraId="48466519" w14:textId="6C3A56CF"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8" w:history="1">
            <w:r w:rsidRPr="00A671EF">
              <w:rPr>
                <w:rStyle w:val="Hyperlnk"/>
                <w:rFonts w:eastAsiaTheme="majorEastAsia"/>
                <w:noProof/>
              </w:rPr>
              <w:t>Instruktion vid väpnat våld i skolan</w:t>
            </w:r>
            <w:r>
              <w:rPr>
                <w:noProof/>
                <w:webHidden/>
              </w:rPr>
              <w:tab/>
            </w:r>
            <w:r>
              <w:rPr>
                <w:noProof/>
                <w:webHidden/>
              </w:rPr>
              <w:fldChar w:fldCharType="begin"/>
            </w:r>
            <w:r>
              <w:rPr>
                <w:noProof/>
                <w:webHidden/>
              </w:rPr>
              <w:instrText xml:space="preserve"> PAGEREF _Toc20249028 \h </w:instrText>
            </w:r>
            <w:r>
              <w:rPr>
                <w:noProof/>
                <w:webHidden/>
              </w:rPr>
            </w:r>
            <w:r>
              <w:rPr>
                <w:noProof/>
                <w:webHidden/>
              </w:rPr>
              <w:fldChar w:fldCharType="separate"/>
            </w:r>
            <w:r>
              <w:rPr>
                <w:noProof/>
                <w:webHidden/>
              </w:rPr>
              <w:t>12</w:t>
            </w:r>
            <w:r>
              <w:rPr>
                <w:noProof/>
                <w:webHidden/>
              </w:rPr>
              <w:fldChar w:fldCharType="end"/>
            </w:r>
          </w:hyperlink>
        </w:p>
        <w:p w14:paraId="4FA15CA7" w14:textId="75AFC87B"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29" w:history="1">
            <w:r w:rsidRPr="00A671EF">
              <w:rPr>
                <w:rStyle w:val="Hyperlnk"/>
                <w:rFonts w:eastAsiaTheme="majorEastAsia"/>
                <w:noProof/>
              </w:rPr>
              <w:t>Bilaga 1   DOKUMENTATION</w:t>
            </w:r>
            <w:r>
              <w:rPr>
                <w:noProof/>
                <w:webHidden/>
              </w:rPr>
              <w:tab/>
            </w:r>
            <w:r>
              <w:rPr>
                <w:noProof/>
                <w:webHidden/>
              </w:rPr>
              <w:fldChar w:fldCharType="begin"/>
            </w:r>
            <w:r>
              <w:rPr>
                <w:noProof/>
                <w:webHidden/>
              </w:rPr>
              <w:instrText xml:space="preserve"> PAGEREF _Toc20249029 \h </w:instrText>
            </w:r>
            <w:r>
              <w:rPr>
                <w:noProof/>
                <w:webHidden/>
              </w:rPr>
            </w:r>
            <w:r>
              <w:rPr>
                <w:noProof/>
                <w:webHidden/>
              </w:rPr>
              <w:fldChar w:fldCharType="separate"/>
            </w:r>
            <w:r>
              <w:rPr>
                <w:noProof/>
                <w:webHidden/>
              </w:rPr>
              <w:t>13</w:t>
            </w:r>
            <w:r>
              <w:rPr>
                <w:noProof/>
                <w:webHidden/>
              </w:rPr>
              <w:fldChar w:fldCharType="end"/>
            </w:r>
          </w:hyperlink>
        </w:p>
        <w:p w14:paraId="7C6C5412" w14:textId="29F0D807"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30" w:history="1">
            <w:r>
              <w:rPr>
                <w:noProof/>
                <w:webHidden/>
              </w:rPr>
              <w:tab/>
            </w:r>
            <w:r>
              <w:rPr>
                <w:noProof/>
                <w:webHidden/>
              </w:rPr>
              <w:fldChar w:fldCharType="begin"/>
            </w:r>
            <w:r>
              <w:rPr>
                <w:noProof/>
                <w:webHidden/>
              </w:rPr>
              <w:instrText xml:space="preserve"> PAGEREF _Toc20249030 \h </w:instrText>
            </w:r>
            <w:r>
              <w:rPr>
                <w:noProof/>
                <w:webHidden/>
              </w:rPr>
            </w:r>
            <w:r>
              <w:rPr>
                <w:noProof/>
                <w:webHidden/>
              </w:rPr>
              <w:fldChar w:fldCharType="separate"/>
            </w:r>
            <w:r>
              <w:rPr>
                <w:noProof/>
                <w:webHidden/>
              </w:rPr>
              <w:t>16</w:t>
            </w:r>
            <w:r>
              <w:rPr>
                <w:noProof/>
                <w:webHidden/>
              </w:rPr>
              <w:fldChar w:fldCharType="end"/>
            </w:r>
          </w:hyperlink>
        </w:p>
        <w:p w14:paraId="62E23BD6" w14:textId="4C4A8BE9"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31" w:history="1">
            <w:r w:rsidRPr="00A671EF">
              <w:rPr>
                <w:rStyle w:val="Hyperlnk"/>
                <w:rFonts w:eastAsiaTheme="majorEastAsia"/>
                <w:bCs/>
                <w:noProof/>
              </w:rPr>
              <w:t>Bilaga 2</w:t>
            </w:r>
            <w:r>
              <w:rPr>
                <w:noProof/>
                <w:webHidden/>
              </w:rPr>
              <w:tab/>
            </w:r>
            <w:r>
              <w:rPr>
                <w:noProof/>
                <w:webHidden/>
              </w:rPr>
              <w:fldChar w:fldCharType="begin"/>
            </w:r>
            <w:r>
              <w:rPr>
                <w:noProof/>
                <w:webHidden/>
              </w:rPr>
              <w:instrText xml:space="preserve"> PAGEREF _Toc20249031 \h </w:instrText>
            </w:r>
            <w:r>
              <w:rPr>
                <w:noProof/>
                <w:webHidden/>
              </w:rPr>
            </w:r>
            <w:r>
              <w:rPr>
                <w:noProof/>
                <w:webHidden/>
              </w:rPr>
              <w:fldChar w:fldCharType="separate"/>
            </w:r>
            <w:r>
              <w:rPr>
                <w:noProof/>
                <w:webHidden/>
              </w:rPr>
              <w:t>16</w:t>
            </w:r>
            <w:r>
              <w:rPr>
                <w:noProof/>
                <w:webHidden/>
              </w:rPr>
              <w:fldChar w:fldCharType="end"/>
            </w:r>
          </w:hyperlink>
        </w:p>
        <w:p w14:paraId="1C1E5FFB" w14:textId="3DD3669C" w:rsidR="00372D54" w:rsidRDefault="00372D54">
          <w:pPr>
            <w:pStyle w:val="Innehll2"/>
            <w:tabs>
              <w:tab w:val="right" w:leader="dot" w:pos="9730"/>
            </w:tabs>
            <w:rPr>
              <w:rFonts w:asciiTheme="minorHAnsi" w:eastAsiaTheme="minorEastAsia" w:hAnsiTheme="minorHAnsi" w:cstheme="minorBidi"/>
              <w:noProof/>
              <w:sz w:val="22"/>
              <w:szCs w:val="22"/>
            </w:rPr>
          </w:pPr>
          <w:hyperlink w:anchor="_Toc20249032" w:history="1">
            <w:r w:rsidRPr="00A671EF">
              <w:rPr>
                <w:rStyle w:val="Hyperlnk"/>
                <w:rFonts w:eastAsiaTheme="majorEastAsia"/>
                <w:noProof/>
              </w:rPr>
              <w:t>Porsnässkolans trivselregler</w:t>
            </w:r>
            <w:r>
              <w:rPr>
                <w:noProof/>
                <w:webHidden/>
              </w:rPr>
              <w:tab/>
            </w:r>
            <w:r>
              <w:rPr>
                <w:noProof/>
                <w:webHidden/>
              </w:rPr>
              <w:fldChar w:fldCharType="begin"/>
            </w:r>
            <w:r>
              <w:rPr>
                <w:noProof/>
                <w:webHidden/>
              </w:rPr>
              <w:instrText xml:space="preserve"> PAGEREF _Toc20249032 \h </w:instrText>
            </w:r>
            <w:r>
              <w:rPr>
                <w:noProof/>
                <w:webHidden/>
              </w:rPr>
            </w:r>
            <w:r>
              <w:rPr>
                <w:noProof/>
                <w:webHidden/>
              </w:rPr>
              <w:fldChar w:fldCharType="separate"/>
            </w:r>
            <w:r>
              <w:rPr>
                <w:noProof/>
                <w:webHidden/>
              </w:rPr>
              <w:t>16</w:t>
            </w:r>
            <w:r>
              <w:rPr>
                <w:noProof/>
                <w:webHidden/>
              </w:rPr>
              <w:fldChar w:fldCharType="end"/>
            </w:r>
          </w:hyperlink>
        </w:p>
        <w:p w14:paraId="5454CE7D" w14:textId="49F0C4EF"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33" w:history="1">
            <w:r w:rsidRPr="00A671EF">
              <w:rPr>
                <w:rStyle w:val="Hyperlnk"/>
                <w:rFonts w:eastAsiaTheme="majorEastAsia"/>
                <w:noProof/>
              </w:rPr>
              <w:t>Bilaga 3</w:t>
            </w:r>
            <w:r>
              <w:rPr>
                <w:noProof/>
                <w:webHidden/>
              </w:rPr>
              <w:tab/>
            </w:r>
            <w:r>
              <w:rPr>
                <w:noProof/>
                <w:webHidden/>
              </w:rPr>
              <w:fldChar w:fldCharType="begin"/>
            </w:r>
            <w:r>
              <w:rPr>
                <w:noProof/>
                <w:webHidden/>
              </w:rPr>
              <w:instrText xml:space="preserve"> PAGEREF _Toc20249033 \h </w:instrText>
            </w:r>
            <w:r>
              <w:rPr>
                <w:noProof/>
                <w:webHidden/>
              </w:rPr>
            </w:r>
            <w:r>
              <w:rPr>
                <w:noProof/>
                <w:webHidden/>
              </w:rPr>
              <w:fldChar w:fldCharType="separate"/>
            </w:r>
            <w:r>
              <w:rPr>
                <w:noProof/>
                <w:webHidden/>
              </w:rPr>
              <w:t>17</w:t>
            </w:r>
            <w:r>
              <w:rPr>
                <w:noProof/>
                <w:webHidden/>
              </w:rPr>
              <w:fldChar w:fldCharType="end"/>
            </w:r>
          </w:hyperlink>
        </w:p>
        <w:p w14:paraId="548274FD" w14:textId="1561402C" w:rsidR="00372D54" w:rsidRDefault="00372D54">
          <w:pPr>
            <w:pStyle w:val="Innehll2"/>
            <w:tabs>
              <w:tab w:val="right" w:leader="dot" w:pos="9730"/>
            </w:tabs>
            <w:rPr>
              <w:rFonts w:asciiTheme="minorHAnsi" w:eastAsiaTheme="minorEastAsia" w:hAnsiTheme="minorHAnsi" w:cstheme="minorBidi"/>
              <w:noProof/>
              <w:sz w:val="22"/>
              <w:szCs w:val="22"/>
            </w:rPr>
          </w:pPr>
          <w:hyperlink w:anchor="_Toc20249034" w:history="1">
            <w:r w:rsidRPr="00A671EF">
              <w:rPr>
                <w:rStyle w:val="Hyperlnk"/>
                <w:rFonts w:eastAsiaTheme="majorEastAsia"/>
                <w:noProof/>
              </w:rPr>
              <w:t>Åtgärdstrappa</w:t>
            </w:r>
            <w:r>
              <w:rPr>
                <w:noProof/>
                <w:webHidden/>
              </w:rPr>
              <w:tab/>
            </w:r>
            <w:r>
              <w:rPr>
                <w:noProof/>
                <w:webHidden/>
              </w:rPr>
              <w:fldChar w:fldCharType="begin"/>
            </w:r>
            <w:r>
              <w:rPr>
                <w:noProof/>
                <w:webHidden/>
              </w:rPr>
              <w:instrText xml:space="preserve"> PAGEREF _Toc20249034 \h </w:instrText>
            </w:r>
            <w:r>
              <w:rPr>
                <w:noProof/>
                <w:webHidden/>
              </w:rPr>
            </w:r>
            <w:r>
              <w:rPr>
                <w:noProof/>
                <w:webHidden/>
              </w:rPr>
              <w:fldChar w:fldCharType="separate"/>
            </w:r>
            <w:r>
              <w:rPr>
                <w:noProof/>
                <w:webHidden/>
              </w:rPr>
              <w:t>17</w:t>
            </w:r>
            <w:r>
              <w:rPr>
                <w:noProof/>
                <w:webHidden/>
              </w:rPr>
              <w:fldChar w:fldCharType="end"/>
            </w:r>
          </w:hyperlink>
        </w:p>
        <w:p w14:paraId="2BCEF71C" w14:textId="3FF7B579" w:rsidR="00372D54" w:rsidRDefault="00372D54">
          <w:pPr>
            <w:pStyle w:val="Innehll1"/>
            <w:tabs>
              <w:tab w:val="right" w:leader="dot" w:pos="9730"/>
            </w:tabs>
            <w:rPr>
              <w:rFonts w:asciiTheme="minorHAnsi" w:eastAsiaTheme="minorEastAsia" w:hAnsiTheme="minorHAnsi" w:cstheme="minorBidi"/>
              <w:noProof/>
              <w:sz w:val="22"/>
              <w:szCs w:val="22"/>
            </w:rPr>
          </w:pPr>
          <w:hyperlink w:anchor="_Toc20249035" w:history="1">
            <w:r w:rsidRPr="00A671EF">
              <w:rPr>
                <w:rStyle w:val="Hyperlnk"/>
                <w:rFonts w:eastAsiaTheme="majorEastAsia"/>
                <w:noProof/>
              </w:rPr>
              <w:t>Bilaga 4</w:t>
            </w:r>
            <w:r>
              <w:rPr>
                <w:noProof/>
                <w:webHidden/>
              </w:rPr>
              <w:tab/>
            </w:r>
            <w:r>
              <w:rPr>
                <w:noProof/>
                <w:webHidden/>
              </w:rPr>
              <w:fldChar w:fldCharType="begin"/>
            </w:r>
            <w:r>
              <w:rPr>
                <w:noProof/>
                <w:webHidden/>
              </w:rPr>
              <w:instrText xml:space="preserve"> PAGEREF _Toc20249035 \h </w:instrText>
            </w:r>
            <w:r>
              <w:rPr>
                <w:noProof/>
                <w:webHidden/>
              </w:rPr>
            </w:r>
            <w:r>
              <w:rPr>
                <w:noProof/>
                <w:webHidden/>
              </w:rPr>
              <w:fldChar w:fldCharType="separate"/>
            </w:r>
            <w:r>
              <w:rPr>
                <w:noProof/>
                <w:webHidden/>
              </w:rPr>
              <w:t>18</w:t>
            </w:r>
            <w:r>
              <w:rPr>
                <w:noProof/>
                <w:webHidden/>
              </w:rPr>
              <w:fldChar w:fldCharType="end"/>
            </w:r>
          </w:hyperlink>
        </w:p>
        <w:p w14:paraId="3DEAC7E9" w14:textId="59D8B4F1" w:rsidR="00372D54" w:rsidRDefault="00372D54">
          <w:pPr>
            <w:pStyle w:val="Innehll2"/>
            <w:tabs>
              <w:tab w:val="right" w:leader="dot" w:pos="9730"/>
            </w:tabs>
            <w:rPr>
              <w:rFonts w:asciiTheme="minorHAnsi" w:eastAsiaTheme="minorEastAsia" w:hAnsiTheme="minorHAnsi" w:cstheme="minorBidi"/>
              <w:noProof/>
              <w:sz w:val="22"/>
              <w:szCs w:val="22"/>
            </w:rPr>
          </w:pPr>
          <w:hyperlink w:anchor="_Toc20249036" w:history="1">
            <w:r w:rsidRPr="00A671EF">
              <w:rPr>
                <w:rStyle w:val="Hyperlnk"/>
                <w:rFonts w:eastAsiaTheme="majorEastAsia"/>
                <w:noProof/>
              </w:rPr>
              <w:t>Utdrag ur Barn- och utbildningsnämndens riktlinjer för skyldigheten att anmäla, utreda och vidta åtgärder mot kränkande behandling, trakasserier och diskriminering</w:t>
            </w:r>
            <w:r>
              <w:rPr>
                <w:noProof/>
                <w:webHidden/>
              </w:rPr>
              <w:tab/>
            </w:r>
            <w:r>
              <w:rPr>
                <w:noProof/>
                <w:webHidden/>
              </w:rPr>
              <w:fldChar w:fldCharType="begin"/>
            </w:r>
            <w:r>
              <w:rPr>
                <w:noProof/>
                <w:webHidden/>
              </w:rPr>
              <w:instrText xml:space="preserve"> PAGEREF _Toc20249036 \h </w:instrText>
            </w:r>
            <w:r>
              <w:rPr>
                <w:noProof/>
                <w:webHidden/>
              </w:rPr>
            </w:r>
            <w:r>
              <w:rPr>
                <w:noProof/>
                <w:webHidden/>
              </w:rPr>
              <w:fldChar w:fldCharType="separate"/>
            </w:r>
            <w:r>
              <w:rPr>
                <w:noProof/>
                <w:webHidden/>
              </w:rPr>
              <w:t>18</w:t>
            </w:r>
            <w:r>
              <w:rPr>
                <w:noProof/>
                <w:webHidden/>
              </w:rPr>
              <w:fldChar w:fldCharType="end"/>
            </w:r>
          </w:hyperlink>
        </w:p>
        <w:p w14:paraId="30C5300A" w14:textId="7E3DE8EE" w:rsidR="001017A5" w:rsidRDefault="00A63209" w:rsidP="001017A5">
          <w:pPr>
            <w:rPr>
              <w:b/>
              <w:bCs/>
            </w:rPr>
          </w:pPr>
          <w:r>
            <w:rPr>
              <w:b/>
              <w:bCs/>
            </w:rPr>
            <w:lastRenderedPageBreak/>
            <w:fldChar w:fldCharType="end"/>
          </w:r>
        </w:p>
      </w:sdtContent>
    </w:sdt>
    <w:p w14:paraId="17D0C32E" w14:textId="77777777" w:rsidR="00A63209" w:rsidRPr="001017A5" w:rsidRDefault="00A63209" w:rsidP="001017A5">
      <w:r>
        <w:rPr>
          <w:b/>
          <w:bCs/>
          <w:i/>
          <w:iCs/>
          <w:sz w:val="28"/>
          <w:szCs w:val="28"/>
        </w:rPr>
        <w:br w:type="page"/>
      </w:r>
    </w:p>
    <w:p w14:paraId="3EDC837E" w14:textId="77777777" w:rsidR="00A63209" w:rsidRPr="000C5D3F" w:rsidRDefault="00A63209" w:rsidP="00A63209">
      <w:pPr>
        <w:pStyle w:val="Rubrik1"/>
        <w:rPr>
          <w:sz w:val="36"/>
        </w:rPr>
      </w:pPr>
      <w:bookmarkStart w:id="1" w:name="_Toc20249006"/>
      <w:r w:rsidRPr="000C5D3F">
        <w:rPr>
          <w:sz w:val="36"/>
        </w:rPr>
        <w:lastRenderedPageBreak/>
        <w:t>Inledning</w:t>
      </w:r>
      <w:bookmarkEnd w:id="1"/>
      <w:r w:rsidRPr="000C5D3F">
        <w:rPr>
          <w:sz w:val="36"/>
        </w:rPr>
        <w:t xml:space="preserve"> </w:t>
      </w:r>
    </w:p>
    <w:p w14:paraId="2CAD5310" w14:textId="77777777" w:rsidR="00A63209" w:rsidRDefault="00A63209" w:rsidP="00A63209">
      <w:pPr>
        <w:rPr>
          <w:sz w:val="23"/>
          <w:szCs w:val="23"/>
        </w:rPr>
      </w:pPr>
      <w:r>
        <w:t>Porsnässkolans ledning och personal tar bestämt avstånd från alla former av kränkande behandling. Vi arbetar aktivt för att förebygga och förhindra alla former av kränkande behandling i enlighet med gällande lagstiftning och styrdokument.</w:t>
      </w:r>
      <w:r>
        <w:rPr>
          <w:sz w:val="23"/>
          <w:szCs w:val="23"/>
        </w:rPr>
        <w:t xml:space="preserve"> </w:t>
      </w:r>
    </w:p>
    <w:p w14:paraId="105861EF" w14:textId="77777777" w:rsidR="00A63209" w:rsidRDefault="00A63209" w:rsidP="00A63209">
      <w:pPr>
        <w:rPr>
          <w:sz w:val="23"/>
          <w:szCs w:val="23"/>
        </w:rPr>
      </w:pPr>
    </w:p>
    <w:p w14:paraId="29B1CE7D" w14:textId="77777777" w:rsidR="00A63209" w:rsidRPr="000C5D3F" w:rsidRDefault="00A63209" w:rsidP="00A63209">
      <w:pPr>
        <w:pStyle w:val="Rubrik1"/>
        <w:rPr>
          <w:sz w:val="36"/>
        </w:rPr>
      </w:pPr>
      <w:bookmarkStart w:id="2" w:name="_Toc20249007"/>
      <w:r w:rsidRPr="000C5D3F">
        <w:rPr>
          <w:sz w:val="36"/>
        </w:rPr>
        <w:t>Vision</w:t>
      </w:r>
      <w:bookmarkEnd w:id="2"/>
      <w:r w:rsidRPr="000C5D3F">
        <w:rPr>
          <w:sz w:val="36"/>
        </w:rPr>
        <w:t xml:space="preserve"> </w:t>
      </w:r>
    </w:p>
    <w:p w14:paraId="254B61E3" w14:textId="77777777" w:rsidR="00A63209" w:rsidRDefault="00A63209" w:rsidP="00A63209">
      <w:pPr>
        <w:pStyle w:val="Default"/>
        <w:rPr>
          <w:rFonts w:ascii="Times New Roman" w:hAnsi="Times New Roman" w:cs="Times New Roman"/>
          <w:i/>
          <w:color w:val="auto"/>
          <w:szCs w:val="22"/>
        </w:rPr>
      </w:pPr>
      <w:r w:rsidRPr="00052CF0">
        <w:rPr>
          <w:rFonts w:ascii="Times New Roman" w:hAnsi="Times New Roman" w:cs="Times New Roman"/>
          <w:i/>
          <w:color w:val="auto"/>
          <w:szCs w:val="22"/>
        </w:rPr>
        <w:t xml:space="preserve">Tillsammans för en inspirerande, trygg och tillitsfull miljö där arbetsglädje, stolthet, delaktighet och tilltro till allas kompentens är grunden. Genom kreativa och utmanande uppgifter, lust och harmoni möjliggör vi lärande och utveckling för alla. </w:t>
      </w:r>
    </w:p>
    <w:p w14:paraId="57F6F816" w14:textId="77777777" w:rsidR="00A63209" w:rsidRPr="0050350E" w:rsidRDefault="003971E0" w:rsidP="00A63209">
      <w:pPr>
        <w:pStyle w:val="Default"/>
        <w:rPr>
          <w:rFonts w:asciiTheme="minorHAnsi" w:hAnsiTheme="minorHAnsi"/>
          <w:i/>
          <w:color w:val="auto"/>
          <w:sz w:val="22"/>
          <w:szCs w:val="22"/>
        </w:rPr>
      </w:pPr>
      <w:r>
        <w:rPr>
          <w:noProof/>
          <w:lang w:eastAsia="sv-SE"/>
        </w:rPr>
        <w:drawing>
          <wp:anchor distT="0" distB="0" distL="114300" distR="114300" simplePos="0" relativeHeight="251663360" behindDoc="1" locked="0" layoutInCell="1" allowOverlap="1" wp14:anchorId="67A3D15E" wp14:editId="12A3EA41">
            <wp:simplePos x="0" y="0"/>
            <wp:positionH relativeFrom="margin">
              <wp:align>center</wp:align>
            </wp:positionH>
            <wp:positionV relativeFrom="paragraph">
              <wp:posOffset>25400</wp:posOffset>
            </wp:positionV>
            <wp:extent cx="2630556" cy="3727604"/>
            <wp:effectExtent l="0" t="0" r="0" b="635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0556" cy="3727604"/>
                    </a:xfrm>
                    <a:prstGeom prst="rect">
                      <a:avLst/>
                    </a:prstGeom>
                  </pic:spPr>
                </pic:pic>
              </a:graphicData>
            </a:graphic>
            <wp14:sizeRelH relativeFrom="margin">
              <wp14:pctWidth>0</wp14:pctWidth>
            </wp14:sizeRelH>
            <wp14:sizeRelV relativeFrom="margin">
              <wp14:pctHeight>0</wp14:pctHeight>
            </wp14:sizeRelV>
          </wp:anchor>
        </w:drawing>
      </w:r>
    </w:p>
    <w:p w14:paraId="38984DCB" w14:textId="77777777" w:rsidR="00A63209" w:rsidRDefault="00A63209" w:rsidP="00A63209">
      <w:pPr>
        <w:rPr>
          <w:sz w:val="23"/>
          <w:szCs w:val="23"/>
        </w:rPr>
      </w:pPr>
    </w:p>
    <w:p w14:paraId="45ED2A81" w14:textId="77777777" w:rsidR="00A63209" w:rsidRDefault="00A63209" w:rsidP="00A63209">
      <w:pPr>
        <w:rPr>
          <w:sz w:val="23"/>
          <w:szCs w:val="23"/>
        </w:rPr>
      </w:pPr>
    </w:p>
    <w:p w14:paraId="368474D3" w14:textId="77777777" w:rsidR="00A63209" w:rsidRDefault="00A63209" w:rsidP="00A63209">
      <w:pPr>
        <w:pStyle w:val="Default"/>
        <w:rPr>
          <w:rFonts w:ascii="Times New Roman" w:hAnsi="Times New Roman" w:cs="Times New Roman"/>
          <w:b/>
          <w:bCs/>
          <w:i/>
          <w:iCs/>
          <w:color w:val="auto"/>
          <w:sz w:val="28"/>
          <w:szCs w:val="28"/>
        </w:rPr>
      </w:pPr>
    </w:p>
    <w:p w14:paraId="128293F4" w14:textId="77777777" w:rsidR="00A63209" w:rsidRDefault="00A63209" w:rsidP="00A63209">
      <w:pPr>
        <w:pStyle w:val="Default"/>
        <w:rPr>
          <w:rFonts w:ascii="Times New Roman" w:hAnsi="Times New Roman" w:cs="Times New Roman"/>
          <w:b/>
          <w:bCs/>
          <w:i/>
          <w:iCs/>
          <w:color w:val="auto"/>
          <w:sz w:val="28"/>
          <w:szCs w:val="28"/>
        </w:rPr>
      </w:pPr>
    </w:p>
    <w:p w14:paraId="3672AE30" w14:textId="77777777" w:rsidR="00A63209" w:rsidRDefault="00A63209" w:rsidP="00A63209">
      <w:pPr>
        <w:pStyle w:val="Default"/>
        <w:rPr>
          <w:rFonts w:ascii="Times New Roman" w:hAnsi="Times New Roman" w:cs="Times New Roman"/>
          <w:b/>
          <w:bCs/>
          <w:i/>
          <w:iCs/>
          <w:color w:val="auto"/>
          <w:sz w:val="28"/>
          <w:szCs w:val="28"/>
        </w:rPr>
      </w:pPr>
    </w:p>
    <w:p w14:paraId="68914A44" w14:textId="77777777" w:rsidR="00A63209" w:rsidRDefault="00A63209" w:rsidP="00A63209">
      <w:pPr>
        <w:pStyle w:val="Default"/>
        <w:rPr>
          <w:rFonts w:ascii="Times New Roman" w:hAnsi="Times New Roman" w:cs="Times New Roman"/>
          <w:b/>
          <w:bCs/>
          <w:i/>
          <w:iCs/>
          <w:color w:val="auto"/>
          <w:sz w:val="28"/>
          <w:szCs w:val="28"/>
        </w:rPr>
      </w:pPr>
    </w:p>
    <w:p w14:paraId="28DB02F3" w14:textId="77777777" w:rsidR="00A63209" w:rsidRDefault="00A63209" w:rsidP="00A63209">
      <w:pPr>
        <w:pStyle w:val="Default"/>
        <w:rPr>
          <w:rFonts w:ascii="Times New Roman" w:hAnsi="Times New Roman" w:cs="Times New Roman"/>
          <w:b/>
          <w:bCs/>
          <w:i/>
          <w:iCs/>
          <w:color w:val="auto"/>
          <w:sz w:val="28"/>
          <w:szCs w:val="28"/>
        </w:rPr>
      </w:pPr>
    </w:p>
    <w:p w14:paraId="750CDB7F" w14:textId="77777777" w:rsidR="00A63209" w:rsidRDefault="00A63209" w:rsidP="00A63209">
      <w:pPr>
        <w:pStyle w:val="Default"/>
        <w:rPr>
          <w:rFonts w:ascii="Times New Roman" w:hAnsi="Times New Roman" w:cs="Times New Roman"/>
          <w:b/>
          <w:bCs/>
          <w:i/>
          <w:iCs/>
          <w:color w:val="auto"/>
          <w:sz w:val="28"/>
          <w:szCs w:val="28"/>
        </w:rPr>
      </w:pPr>
    </w:p>
    <w:p w14:paraId="094D9253" w14:textId="77777777" w:rsidR="00A63209" w:rsidRDefault="00A63209" w:rsidP="00A63209">
      <w:pPr>
        <w:pStyle w:val="Default"/>
        <w:rPr>
          <w:rFonts w:ascii="Times New Roman" w:hAnsi="Times New Roman" w:cs="Times New Roman"/>
          <w:b/>
          <w:bCs/>
          <w:i/>
          <w:iCs/>
          <w:color w:val="auto"/>
          <w:sz w:val="28"/>
          <w:szCs w:val="28"/>
        </w:rPr>
      </w:pPr>
    </w:p>
    <w:p w14:paraId="7FF31EF0" w14:textId="77777777" w:rsidR="00A63209" w:rsidRDefault="00A63209" w:rsidP="00A63209">
      <w:pPr>
        <w:pStyle w:val="Default"/>
        <w:rPr>
          <w:rFonts w:ascii="Times New Roman" w:hAnsi="Times New Roman" w:cs="Times New Roman"/>
          <w:b/>
          <w:bCs/>
          <w:i/>
          <w:iCs/>
          <w:color w:val="auto"/>
          <w:sz w:val="28"/>
          <w:szCs w:val="28"/>
        </w:rPr>
      </w:pPr>
    </w:p>
    <w:p w14:paraId="2CF6E482" w14:textId="77777777" w:rsidR="00A63209" w:rsidRDefault="00A63209" w:rsidP="00A63209">
      <w:pPr>
        <w:pStyle w:val="Default"/>
        <w:rPr>
          <w:rFonts w:ascii="Times New Roman" w:hAnsi="Times New Roman" w:cs="Times New Roman"/>
          <w:b/>
          <w:bCs/>
          <w:i/>
          <w:iCs/>
          <w:color w:val="auto"/>
          <w:sz w:val="28"/>
          <w:szCs w:val="28"/>
        </w:rPr>
      </w:pPr>
    </w:p>
    <w:p w14:paraId="16A92ADE" w14:textId="77777777" w:rsidR="00A63209" w:rsidRDefault="00A63209" w:rsidP="00A63209">
      <w:pPr>
        <w:pStyle w:val="Default"/>
        <w:rPr>
          <w:rFonts w:ascii="Times New Roman" w:hAnsi="Times New Roman" w:cs="Times New Roman"/>
          <w:b/>
          <w:bCs/>
          <w:i/>
          <w:iCs/>
          <w:color w:val="auto"/>
          <w:sz w:val="28"/>
          <w:szCs w:val="28"/>
        </w:rPr>
      </w:pPr>
    </w:p>
    <w:p w14:paraId="72DE3FBE" w14:textId="77777777" w:rsidR="00A63209" w:rsidRDefault="00A63209" w:rsidP="00A63209">
      <w:pPr>
        <w:pStyle w:val="Default"/>
        <w:rPr>
          <w:rFonts w:ascii="Times New Roman" w:hAnsi="Times New Roman" w:cs="Times New Roman"/>
          <w:b/>
          <w:bCs/>
          <w:i/>
          <w:iCs/>
          <w:color w:val="auto"/>
          <w:sz w:val="28"/>
          <w:szCs w:val="28"/>
        </w:rPr>
      </w:pPr>
    </w:p>
    <w:p w14:paraId="53404599" w14:textId="77777777" w:rsidR="00A63209" w:rsidRDefault="00A63209" w:rsidP="00A63209">
      <w:pPr>
        <w:pStyle w:val="Default"/>
        <w:rPr>
          <w:rFonts w:ascii="Times New Roman" w:hAnsi="Times New Roman" w:cs="Times New Roman"/>
          <w:b/>
          <w:bCs/>
          <w:i/>
          <w:iCs/>
          <w:color w:val="auto"/>
          <w:sz w:val="28"/>
          <w:szCs w:val="28"/>
        </w:rPr>
      </w:pPr>
    </w:p>
    <w:p w14:paraId="63BAD5DF" w14:textId="77777777" w:rsidR="00A63209" w:rsidRDefault="00A63209" w:rsidP="00A63209">
      <w:pPr>
        <w:pStyle w:val="Default"/>
        <w:rPr>
          <w:rFonts w:ascii="Times New Roman" w:hAnsi="Times New Roman" w:cs="Times New Roman"/>
          <w:b/>
          <w:bCs/>
          <w:i/>
          <w:iCs/>
          <w:color w:val="auto"/>
          <w:sz w:val="28"/>
          <w:szCs w:val="28"/>
        </w:rPr>
      </w:pPr>
    </w:p>
    <w:p w14:paraId="11ABBD4E" w14:textId="77777777" w:rsidR="00A63209" w:rsidRDefault="00A63209" w:rsidP="00A63209">
      <w:pPr>
        <w:pStyle w:val="Default"/>
        <w:rPr>
          <w:rFonts w:ascii="Times New Roman" w:hAnsi="Times New Roman" w:cs="Times New Roman"/>
          <w:b/>
          <w:bCs/>
          <w:i/>
          <w:iCs/>
          <w:color w:val="auto"/>
          <w:sz w:val="28"/>
          <w:szCs w:val="28"/>
        </w:rPr>
      </w:pPr>
    </w:p>
    <w:p w14:paraId="048A2564" w14:textId="77777777" w:rsidR="00A63209" w:rsidRDefault="00A63209" w:rsidP="00A63209">
      <w:pPr>
        <w:pStyle w:val="Default"/>
        <w:rPr>
          <w:rFonts w:ascii="Times New Roman" w:hAnsi="Times New Roman" w:cs="Times New Roman"/>
          <w:b/>
          <w:bCs/>
          <w:i/>
          <w:iCs/>
          <w:color w:val="auto"/>
          <w:sz w:val="28"/>
          <w:szCs w:val="28"/>
        </w:rPr>
      </w:pPr>
    </w:p>
    <w:p w14:paraId="42C92ED1" w14:textId="77777777" w:rsidR="003971E0" w:rsidRDefault="003971E0" w:rsidP="003971E0">
      <w:pPr>
        <w:pStyle w:val="Default"/>
        <w:rPr>
          <w:rFonts w:ascii="Times New Roman" w:hAnsi="Times New Roman" w:cs="Times New Roman"/>
          <w:color w:val="auto"/>
          <w:szCs w:val="22"/>
        </w:rPr>
      </w:pPr>
    </w:p>
    <w:p w14:paraId="3B15D853" w14:textId="77777777" w:rsidR="003971E0" w:rsidRPr="003971E0" w:rsidRDefault="003971E0" w:rsidP="003971E0">
      <w:pPr>
        <w:pStyle w:val="Default"/>
        <w:rPr>
          <w:rFonts w:ascii="Times New Roman" w:hAnsi="Times New Roman" w:cs="Times New Roman"/>
          <w:color w:val="auto"/>
          <w:szCs w:val="22"/>
        </w:rPr>
      </w:pPr>
      <w:r w:rsidRPr="003971E0">
        <w:rPr>
          <w:rFonts w:ascii="Times New Roman" w:hAnsi="Times New Roman" w:cs="Times New Roman"/>
          <w:color w:val="auto"/>
          <w:szCs w:val="22"/>
        </w:rPr>
        <w:t xml:space="preserve">Under </w:t>
      </w:r>
      <w:proofErr w:type="gramStart"/>
      <w:r w:rsidRPr="003971E0">
        <w:rPr>
          <w:rFonts w:ascii="Times New Roman" w:hAnsi="Times New Roman" w:cs="Times New Roman"/>
          <w:color w:val="auto"/>
          <w:szCs w:val="22"/>
        </w:rPr>
        <w:t>2018-2020</w:t>
      </w:r>
      <w:proofErr w:type="gramEnd"/>
      <w:r w:rsidRPr="003971E0">
        <w:rPr>
          <w:rFonts w:ascii="Times New Roman" w:hAnsi="Times New Roman" w:cs="Times New Roman"/>
          <w:color w:val="auto"/>
          <w:szCs w:val="22"/>
        </w:rPr>
        <w:t xml:space="preserve"> jobbar Porsnässkolan med följande fokusområden: </w:t>
      </w:r>
    </w:p>
    <w:p w14:paraId="5018BE2B" w14:textId="77777777" w:rsidR="003971E0" w:rsidRPr="003971E0" w:rsidRDefault="003971E0" w:rsidP="003971E0">
      <w:pPr>
        <w:pStyle w:val="Default"/>
        <w:numPr>
          <w:ilvl w:val="0"/>
          <w:numId w:val="13"/>
        </w:numPr>
        <w:rPr>
          <w:rFonts w:ascii="Times New Roman" w:hAnsi="Times New Roman" w:cs="Times New Roman"/>
          <w:color w:val="auto"/>
          <w:szCs w:val="22"/>
        </w:rPr>
      </w:pPr>
      <w:r w:rsidRPr="003971E0">
        <w:rPr>
          <w:rFonts w:ascii="Times New Roman" w:hAnsi="Times New Roman" w:cs="Times New Roman"/>
          <w:color w:val="auto"/>
          <w:szCs w:val="22"/>
        </w:rPr>
        <w:t>Normer och värden</w:t>
      </w:r>
    </w:p>
    <w:p w14:paraId="6044658A" w14:textId="77777777" w:rsidR="003971E0" w:rsidRPr="003971E0" w:rsidRDefault="003971E0" w:rsidP="003971E0">
      <w:pPr>
        <w:pStyle w:val="Default"/>
        <w:numPr>
          <w:ilvl w:val="0"/>
          <w:numId w:val="13"/>
        </w:numPr>
        <w:rPr>
          <w:rFonts w:ascii="Times New Roman" w:hAnsi="Times New Roman" w:cs="Times New Roman"/>
          <w:color w:val="auto"/>
          <w:szCs w:val="22"/>
        </w:rPr>
      </w:pPr>
      <w:r w:rsidRPr="003971E0">
        <w:rPr>
          <w:rFonts w:ascii="Times New Roman" w:hAnsi="Times New Roman" w:cs="Times New Roman"/>
          <w:color w:val="auto"/>
          <w:szCs w:val="22"/>
        </w:rPr>
        <w:t>Kunskap och resultat</w:t>
      </w:r>
    </w:p>
    <w:p w14:paraId="3AF84AE1" w14:textId="77777777" w:rsidR="003971E0" w:rsidRPr="003971E0" w:rsidRDefault="003971E0" w:rsidP="003971E0">
      <w:pPr>
        <w:pStyle w:val="Default"/>
        <w:numPr>
          <w:ilvl w:val="0"/>
          <w:numId w:val="13"/>
        </w:numPr>
        <w:rPr>
          <w:rFonts w:ascii="Times New Roman" w:hAnsi="Times New Roman" w:cs="Times New Roman"/>
          <w:color w:val="auto"/>
          <w:szCs w:val="22"/>
        </w:rPr>
      </w:pPr>
      <w:r w:rsidRPr="003971E0">
        <w:rPr>
          <w:rFonts w:ascii="Times New Roman" w:hAnsi="Times New Roman" w:cs="Times New Roman"/>
          <w:color w:val="auto"/>
          <w:szCs w:val="22"/>
        </w:rPr>
        <w:t>Förhållningssätt och gemensam kultur</w:t>
      </w:r>
    </w:p>
    <w:p w14:paraId="625D7B38" w14:textId="77777777" w:rsidR="00B542C8" w:rsidRDefault="00B542C8" w:rsidP="00A63209">
      <w:pPr>
        <w:pStyle w:val="Default"/>
        <w:rPr>
          <w:rFonts w:ascii="Times New Roman" w:hAnsi="Times New Roman" w:cs="Times New Roman"/>
          <w:b/>
          <w:bCs/>
          <w:i/>
          <w:iCs/>
          <w:color w:val="auto"/>
          <w:sz w:val="28"/>
          <w:szCs w:val="28"/>
        </w:rPr>
      </w:pPr>
    </w:p>
    <w:p w14:paraId="374CF93F" w14:textId="77777777" w:rsidR="00A63209" w:rsidRPr="000C5D3F" w:rsidRDefault="00A63209" w:rsidP="00A63209">
      <w:pPr>
        <w:pStyle w:val="Rubrik1"/>
        <w:rPr>
          <w:sz w:val="36"/>
        </w:rPr>
      </w:pPr>
      <w:bookmarkStart w:id="3" w:name="_Toc20249008"/>
      <w:r w:rsidRPr="000C5D3F">
        <w:rPr>
          <w:sz w:val="36"/>
        </w:rPr>
        <w:t>Lagar och förordningar</w:t>
      </w:r>
      <w:bookmarkEnd w:id="3"/>
      <w:r w:rsidRPr="000C5D3F">
        <w:rPr>
          <w:sz w:val="36"/>
        </w:rPr>
        <w:t xml:space="preserve"> </w:t>
      </w:r>
    </w:p>
    <w:p w14:paraId="1F02C0ED"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Skollagen 6 kap.</w:t>
      </w:r>
      <w:r w:rsidRPr="00052CF0">
        <w:rPr>
          <w:rFonts w:ascii="Times New Roman" w:hAnsi="Times New Roman" w:cs="Times New Roman"/>
          <w:color w:val="auto"/>
        </w:rPr>
        <w:t xml:space="preserve"> Åtgärder mot kränkande behandling. </w:t>
      </w:r>
    </w:p>
    <w:p w14:paraId="47B0122C"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6§ Huvudmannen ska se till att det inom ramen för varje särskild verksamhet bedrivs ett målinriktat arbete för att motverka kränkande behandling av barn och elever.  </w:t>
      </w:r>
    </w:p>
    <w:p w14:paraId="48B6062A"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7§ Huvudmannen ska se till att det genomförs åtgärder för att förebygga och förhindra att barn och elever utsätts för kränkande behandling.</w:t>
      </w:r>
    </w:p>
    <w:p w14:paraId="0A174D7B"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 xml:space="preserve">Diskrimineringslagen </w:t>
      </w:r>
    </w:p>
    <w:p w14:paraId="3B042174"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1§ Denna lag har till ändamål att motverka diskriminering och på andra sätt främja lika rättigheter och möjligheter oavsett kön, etnisk tillhörighet, religion, sexuell läggning, funktionshinder, ålder och könsöverskridande identitet eller uttryck. Lag (2008:567) </w:t>
      </w:r>
    </w:p>
    <w:p w14:paraId="28843AB4" w14:textId="77777777" w:rsidR="00A63209" w:rsidRPr="00052CF0" w:rsidRDefault="00A63209" w:rsidP="00A63209">
      <w:pPr>
        <w:pStyle w:val="Default"/>
        <w:rPr>
          <w:color w:val="auto"/>
        </w:rPr>
      </w:pPr>
      <w:r w:rsidRPr="00052CF0">
        <w:rPr>
          <w:rFonts w:ascii="Times New Roman" w:hAnsi="Times New Roman" w:cs="Times New Roman"/>
          <w:color w:val="auto"/>
        </w:rPr>
        <w:lastRenderedPageBreak/>
        <w:t xml:space="preserve">Förordning (2006:1083) om barns och elevers deltagande i arbetet med planer mot diskriminering och kränkande behandling </w:t>
      </w:r>
    </w:p>
    <w:p w14:paraId="73CCE3E1"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1§ En likabehandlingsplan enligt 3 kap. 16§ diskrimineringslagen (2008:567) och en plan mot kränkande behandling enligt 6 kap Skollagen. </w:t>
      </w:r>
    </w:p>
    <w:p w14:paraId="164F1C70" w14:textId="77777777" w:rsidR="00A63209" w:rsidRDefault="00A63209" w:rsidP="00A63209">
      <w:pPr>
        <w:pStyle w:val="Default"/>
        <w:rPr>
          <w:rFonts w:ascii="Times New Roman" w:hAnsi="Times New Roman" w:cs="Times New Roman"/>
          <w:color w:val="auto"/>
        </w:rPr>
      </w:pPr>
      <w:r w:rsidRPr="00AA35B7">
        <w:rPr>
          <w:rFonts w:ascii="Times New Roman" w:hAnsi="Times New Roman" w:cs="Times New Roman"/>
          <w:b/>
          <w:color w:val="auto"/>
        </w:rPr>
        <w:t xml:space="preserve">Förordning </w:t>
      </w:r>
      <w:r w:rsidRPr="00AA35B7">
        <w:rPr>
          <w:rFonts w:ascii="Times New Roman" w:hAnsi="Times New Roman" w:cs="Times New Roman"/>
          <w:color w:val="auto"/>
        </w:rPr>
        <w:t>(2006:1083) om barns och elevers deltagande i arbetet med planer mot diskriminering och kränkande behandling. Utformningen och omfattningen av barnens och elevernas deltagande ska anpassas efter deras ålder och mognad.</w:t>
      </w:r>
    </w:p>
    <w:p w14:paraId="7402A52A" w14:textId="77777777" w:rsidR="00A63209" w:rsidRPr="00AA35B7" w:rsidRDefault="00A63209" w:rsidP="00A63209">
      <w:pPr>
        <w:pStyle w:val="Rubrik1"/>
      </w:pPr>
      <w:bookmarkStart w:id="4" w:name="_Toc20249009"/>
      <w:r w:rsidRPr="000C5D3F">
        <w:rPr>
          <w:sz w:val="36"/>
        </w:rPr>
        <w:t>Verksamhetsformer som omfattas av planen</w:t>
      </w:r>
      <w:bookmarkEnd w:id="4"/>
    </w:p>
    <w:p w14:paraId="24872A1B" w14:textId="77777777" w:rsidR="00A63209" w:rsidRPr="00AA35B7" w:rsidRDefault="00A63209" w:rsidP="00A63209">
      <w:pPr>
        <w:spacing w:after="200" w:line="276" w:lineRule="auto"/>
      </w:pPr>
      <w:r w:rsidRPr="00AA35B7">
        <w:t xml:space="preserve">Denna plan mot diskriminering och kränkande behandling gäller för elever och personal vid Porsnässkolan, Norrfjärden, Piteå kommun. Planen inkluderar hela skolans verksamhet; fritidshem och skola åk </w:t>
      </w:r>
      <w:proofErr w:type="gramStart"/>
      <w:r w:rsidRPr="00AA35B7">
        <w:t>4-9</w:t>
      </w:r>
      <w:proofErr w:type="gramEnd"/>
      <w:r w:rsidRPr="00AA35B7">
        <w:t>. Hela verksamheten har en gemensam vision i vår plan mot diskriminering och kränkande behandling och syftet med planen är att främja elevers lika rättigheter.</w:t>
      </w:r>
    </w:p>
    <w:p w14:paraId="70670C5F" w14:textId="77777777" w:rsidR="00A63209" w:rsidRPr="000C5D3F" w:rsidRDefault="00A63209" w:rsidP="00A63209">
      <w:pPr>
        <w:pStyle w:val="Rubrik1"/>
        <w:rPr>
          <w:sz w:val="36"/>
        </w:rPr>
      </w:pPr>
      <w:bookmarkStart w:id="5" w:name="_Toc20249010"/>
      <w:r w:rsidRPr="000C5D3F">
        <w:rPr>
          <w:sz w:val="36"/>
        </w:rPr>
        <w:t>Ansvariga för planen</w:t>
      </w:r>
      <w:bookmarkEnd w:id="5"/>
      <w:r w:rsidRPr="000C5D3F">
        <w:rPr>
          <w:sz w:val="36"/>
        </w:rPr>
        <w:t xml:space="preserve"> </w:t>
      </w:r>
    </w:p>
    <w:p w14:paraId="3C528C0D" w14:textId="6BFDF6ED" w:rsidR="00A63209" w:rsidRPr="00C66853" w:rsidRDefault="00A63209" w:rsidP="00A63209">
      <w:r w:rsidRPr="00AA35B7">
        <w:t>Rektor</w:t>
      </w:r>
      <w:r w:rsidR="000210EA">
        <w:t xml:space="preserve">, </w:t>
      </w:r>
      <w:r w:rsidRPr="00AA35B7">
        <w:t>trygghetsteame</w:t>
      </w:r>
      <w:r w:rsidR="000210EA">
        <w:t>n och personalen</w:t>
      </w:r>
      <w:r w:rsidRPr="00AA35B7">
        <w:t xml:space="preserve"> är ansvariga för att revidera och upprätta planen. Arbetet är en del av verksamhetens systematiska kvalitetsarbete. Rektor och all personal på skolan ansvarar för att planen följs. Planen gäller läsårsvis och skrivs om i</w:t>
      </w:r>
      <w:r w:rsidR="000210EA">
        <w:t xml:space="preserve"> augusti</w:t>
      </w:r>
      <w:r w:rsidRPr="00AA35B7">
        <w:t xml:space="preserve"> varje å</w:t>
      </w:r>
      <w:r w:rsidR="000210EA">
        <w:t>r.</w:t>
      </w:r>
      <w:r w:rsidRPr="00AA35B7">
        <w:t xml:space="preserve"> Planen tas i bruk när höstterminen startar.</w:t>
      </w:r>
      <w:r w:rsidRPr="00052CF0">
        <w:t xml:space="preserve"> </w:t>
      </w:r>
    </w:p>
    <w:p w14:paraId="648067C6" w14:textId="77777777" w:rsidR="00A63209" w:rsidRPr="000C5D3F" w:rsidRDefault="00A63209" w:rsidP="00A63209">
      <w:pPr>
        <w:pStyle w:val="Rubrik1"/>
        <w:rPr>
          <w:rFonts w:eastAsiaTheme="minorHAnsi"/>
          <w:sz w:val="22"/>
          <w:szCs w:val="24"/>
          <w:lang w:eastAsia="en-US"/>
        </w:rPr>
      </w:pPr>
      <w:bookmarkStart w:id="6" w:name="_Toc20249011"/>
      <w:r w:rsidRPr="000C5D3F">
        <w:rPr>
          <w:sz w:val="36"/>
        </w:rPr>
        <w:t>Diskriminering</w:t>
      </w:r>
      <w:bookmarkEnd w:id="6"/>
    </w:p>
    <w:p w14:paraId="2D1A10B1"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Diskriminering är när skolan behandl</w:t>
      </w:r>
      <w:r>
        <w:rPr>
          <w:rFonts w:ascii="Times New Roman" w:hAnsi="Times New Roman" w:cs="Times New Roman"/>
          <w:color w:val="auto"/>
          <w:szCs w:val="23"/>
        </w:rPr>
        <w:t xml:space="preserve">ar en elev sämre än andra på grund av </w:t>
      </w:r>
      <w:r w:rsidRPr="00052CF0">
        <w:rPr>
          <w:rFonts w:ascii="Times New Roman" w:hAnsi="Times New Roman" w:cs="Times New Roman"/>
          <w:color w:val="auto"/>
          <w:szCs w:val="23"/>
        </w:rPr>
        <w:t>någon av diskrimineringsgrundern</w:t>
      </w:r>
      <w:r w:rsidRPr="00584AD9">
        <w:rPr>
          <w:rFonts w:ascii="Times New Roman" w:hAnsi="Times New Roman" w:cs="Times New Roman"/>
          <w:color w:val="auto"/>
          <w:szCs w:val="23"/>
        </w:rPr>
        <w:t>a</w:t>
      </w:r>
      <w:r w:rsidRPr="00052CF0">
        <w:rPr>
          <w:rFonts w:ascii="Times New Roman" w:hAnsi="Times New Roman" w:cs="Times New Roman"/>
          <w:color w:val="auto"/>
          <w:szCs w:val="23"/>
        </w:rPr>
        <w:t xml:space="preserve">. Diskriminering kan vara </w:t>
      </w:r>
      <w:r>
        <w:rPr>
          <w:rFonts w:ascii="Times New Roman" w:hAnsi="Times New Roman" w:cs="Times New Roman"/>
          <w:color w:val="auto"/>
          <w:szCs w:val="23"/>
        </w:rPr>
        <w:t>antingen direkt eller indirekt.</w:t>
      </w:r>
    </w:p>
    <w:p w14:paraId="5BFF1025" w14:textId="77777777" w:rsidR="00A63209" w:rsidRPr="00052CF0" w:rsidRDefault="00A63209" w:rsidP="00A63209">
      <w:pPr>
        <w:pStyle w:val="Default"/>
        <w:rPr>
          <w:rFonts w:ascii="Times New Roman" w:hAnsi="Times New Roman" w:cs="Times New Roman"/>
          <w:color w:val="auto"/>
          <w:szCs w:val="23"/>
        </w:rPr>
      </w:pPr>
    </w:p>
    <w:p w14:paraId="631B3DF8"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Direkt diskriminering: </w:t>
      </w:r>
    </w:p>
    <w:p w14:paraId="27254DD4"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När barn/elever missgynnas genom särbehandling på grund av de sju </w:t>
      </w:r>
    </w:p>
    <w:p w14:paraId="5D2785B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b/>
          <w:bCs/>
          <w:color w:val="auto"/>
          <w:szCs w:val="23"/>
        </w:rPr>
        <w:t xml:space="preserve">diskrimineringsgrunderna </w:t>
      </w:r>
      <w:r w:rsidRPr="00052CF0">
        <w:rPr>
          <w:rFonts w:ascii="Times New Roman" w:hAnsi="Times New Roman" w:cs="Times New Roman"/>
          <w:i/>
          <w:iCs/>
          <w:color w:val="auto"/>
          <w:szCs w:val="23"/>
        </w:rPr>
        <w:t xml:space="preserve">kön, etnisk tillhörighet, religion eller annan trosuppfattning, sexuell läggning, könsöverskridande identitet eller uttryck eller ålder. </w:t>
      </w:r>
    </w:p>
    <w:p w14:paraId="5041DD87" w14:textId="77777777" w:rsidR="00A63209" w:rsidRPr="00052CF0" w:rsidRDefault="00A63209" w:rsidP="00A63209">
      <w:pPr>
        <w:pStyle w:val="Default"/>
        <w:rPr>
          <w:rFonts w:ascii="Times New Roman" w:hAnsi="Times New Roman" w:cs="Times New Roman"/>
          <w:color w:val="auto"/>
          <w:szCs w:val="23"/>
        </w:rPr>
      </w:pPr>
    </w:p>
    <w:p w14:paraId="09DC5D49"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Indirekt diskriminering: </w:t>
      </w:r>
    </w:p>
    <w:p w14:paraId="65F379CE" w14:textId="77777777" w:rsidR="00A63209" w:rsidRPr="00AA35B7" w:rsidRDefault="00A63209" w:rsidP="00A63209">
      <w:pPr>
        <w:pStyle w:val="Default"/>
        <w:rPr>
          <w:rFonts w:ascii="Times New Roman" w:hAnsi="Times New Roman" w:cs="Times New Roman"/>
          <w:color w:val="000000" w:themeColor="text1"/>
          <w:szCs w:val="23"/>
        </w:rPr>
      </w:pPr>
      <w:r w:rsidRPr="00AA35B7">
        <w:rPr>
          <w:rFonts w:ascii="Times New Roman" w:hAnsi="Times New Roman" w:cs="Times New Roman"/>
          <w:color w:val="000000" w:themeColor="text1"/>
          <w:szCs w:val="23"/>
        </w:rPr>
        <w:t xml:space="preserve">När alla elever alltid behandlas lika utan hänsyn till de sju diskrimineringsgrunderna kan en elev/elever missgynnas på grund av exempelvis funktionsnedsättning eller religion osv. </w:t>
      </w:r>
    </w:p>
    <w:p w14:paraId="4894CE32" w14:textId="77777777" w:rsidR="00A63209" w:rsidRPr="00052CF0" w:rsidRDefault="00A63209" w:rsidP="00A63209">
      <w:pPr>
        <w:pStyle w:val="Default"/>
        <w:rPr>
          <w:rFonts w:ascii="Times New Roman" w:hAnsi="Times New Roman" w:cs="Times New Roman"/>
          <w:color w:val="auto"/>
          <w:szCs w:val="23"/>
        </w:rPr>
      </w:pPr>
    </w:p>
    <w:p w14:paraId="0FB71F65" w14:textId="77777777" w:rsidR="00A63209" w:rsidRPr="00144865"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Skolan ska förebygga och förhindra diskriminering och trakasserier </w:t>
      </w:r>
    </w:p>
    <w:p w14:paraId="7F3C2740" w14:textId="77777777" w:rsidR="00A63209" w:rsidRPr="000C5D3F" w:rsidRDefault="00A63209" w:rsidP="00A63209">
      <w:pPr>
        <w:pStyle w:val="Rubrik1"/>
        <w:rPr>
          <w:sz w:val="36"/>
        </w:rPr>
      </w:pPr>
      <w:bookmarkStart w:id="7" w:name="_Toc20249012"/>
      <w:r w:rsidRPr="000C5D3F">
        <w:rPr>
          <w:sz w:val="36"/>
        </w:rPr>
        <w:t>Trakasserier</w:t>
      </w:r>
      <w:bookmarkEnd w:id="7"/>
    </w:p>
    <w:p w14:paraId="41BABFFB" w14:textId="77777777" w:rsidR="00A63209" w:rsidRPr="005406E1" w:rsidRDefault="00A63209" w:rsidP="00A63209">
      <w:pPr>
        <w:pStyle w:val="Default"/>
        <w:rPr>
          <w:rFonts w:ascii="Times New Roman" w:hAnsi="Times New Roman" w:cs="Times New Roman"/>
        </w:rPr>
      </w:pPr>
      <w:r>
        <w:rPr>
          <w:rFonts w:ascii="Times New Roman" w:hAnsi="Times New Roman" w:cs="Times New Roman"/>
        </w:rPr>
        <w:t>Trakasserier ä</w:t>
      </w:r>
      <w:r w:rsidRPr="005406E1">
        <w:rPr>
          <w:rFonts w:ascii="Times New Roman" w:hAnsi="Times New Roman" w:cs="Times New Roman"/>
        </w:rPr>
        <w:t>r uppträdande som kränker en elevs värdighet och som har samband med de sju diskrimineringsg</w:t>
      </w:r>
      <w:r>
        <w:rPr>
          <w:rFonts w:ascii="Times New Roman" w:hAnsi="Times New Roman" w:cs="Times New Roman"/>
        </w:rPr>
        <w:t>runderna. Både personal och</w:t>
      </w:r>
      <w:r w:rsidRPr="005406E1">
        <w:rPr>
          <w:rFonts w:ascii="Times New Roman" w:hAnsi="Times New Roman" w:cs="Times New Roman"/>
        </w:rPr>
        <w:t xml:space="preserve"> elever kan göra sig skyldiga till trakasserier. Det är trakasserier även när en elev kränks på grund av en förälders eller syskons sexuella läggn</w:t>
      </w:r>
      <w:r>
        <w:rPr>
          <w:rFonts w:ascii="Times New Roman" w:hAnsi="Times New Roman" w:cs="Times New Roman"/>
        </w:rPr>
        <w:t xml:space="preserve">ing, funktionshinder med mera. </w:t>
      </w:r>
    </w:p>
    <w:p w14:paraId="3463D23B" w14:textId="77777777" w:rsidR="00A63209" w:rsidRDefault="00A63209" w:rsidP="00A63209">
      <w:pPr>
        <w:pStyle w:val="Default"/>
        <w:rPr>
          <w:rFonts w:ascii="Times New Roman" w:hAnsi="Times New Roman" w:cs="Times New Roman"/>
          <w:color w:val="auto"/>
          <w:sz w:val="23"/>
          <w:szCs w:val="23"/>
        </w:rPr>
      </w:pPr>
    </w:p>
    <w:p w14:paraId="7484F74C" w14:textId="77777777" w:rsidR="00A63209" w:rsidRPr="000C5D3F" w:rsidRDefault="00A63209" w:rsidP="00A63209">
      <w:pPr>
        <w:pStyle w:val="Rubrik1"/>
        <w:rPr>
          <w:sz w:val="36"/>
        </w:rPr>
      </w:pPr>
      <w:bookmarkStart w:id="8" w:name="_Toc20249013"/>
      <w:r w:rsidRPr="000C5D3F">
        <w:rPr>
          <w:sz w:val="36"/>
        </w:rPr>
        <w:t>Kränkande behandling</w:t>
      </w:r>
      <w:bookmarkEnd w:id="8"/>
    </w:p>
    <w:p w14:paraId="2C1024F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Kränkande behandling är ett uppträdande som kränker barnet/elevens värdighet, men som </w:t>
      </w:r>
      <w:r w:rsidRPr="00052CF0">
        <w:rPr>
          <w:rFonts w:ascii="Times New Roman" w:hAnsi="Times New Roman" w:cs="Times New Roman"/>
          <w:b/>
          <w:bCs/>
          <w:color w:val="auto"/>
          <w:szCs w:val="23"/>
        </w:rPr>
        <w:t xml:space="preserve">inte </w:t>
      </w:r>
      <w:r w:rsidRPr="00052CF0">
        <w:rPr>
          <w:rFonts w:ascii="Times New Roman" w:hAnsi="Times New Roman" w:cs="Times New Roman"/>
          <w:color w:val="auto"/>
          <w:szCs w:val="23"/>
        </w:rPr>
        <w:t xml:space="preserve">har samband med någon av de sju diskrimineringsgrunderna. Det kan vara att retas, mobba, frysa ut någon eller att knuffas. </w:t>
      </w:r>
    </w:p>
    <w:p w14:paraId="026698B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En viktig utgångspunkt är den individuella upplevelsen och att den som uppger att hen blivit kränkt, alltid måste tas på allvar. </w:t>
      </w:r>
    </w:p>
    <w:p w14:paraId="34FD191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lastRenderedPageBreak/>
        <w:t xml:space="preserve">Kränkningarna kan vara: </w:t>
      </w:r>
    </w:p>
    <w:p w14:paraId="6CB8702E"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Fysiska (slag, knuffar) </w:t>
      </w:r>
    </w:p>
    <w:p w14:paraId="7AB489F8"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Verbala (hot, svordomar, öknamn) </w:t>
      </w:r>
    </w:p>
    <w:p w14:paraId="7B1DF9A2"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Psykosociala (utfrysning, blickar, alla går när man kommer) </w:t>
      </w:r>
    </w:p>
    <w:p w14:paraId="47FEB682" w14:textId="77777777" w:rsidR="00A63209"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Texter och bilder (även som lappar, fotografier, teckningar, sms, mms, och meddelanden på olika sociala medier)</w:t>
      </w:r>
    </w:p>
    <w:p w14:paraId="11AC8068" w14:textId="77777777" w:rsidR="003971E0" w:rsidRPr="00052CF0" w:rsidRDefault="003971E0" w:rsidP="003971E0">
      <w:pPr>
        <w:pStyle w:val="Default"/>
        <w:ind w:left="360"/>
        <w:rPr>
          <w:rFonts w:ascii="Times New Roman" w:hAnsi="Times New Roman" w:cs="Times New Roman"/>
          <w:color w:val="auto"/>
          <w:szCs w:val="23"/>
        </w:rPr>
      </w:pPr>
    </w:p>
    <w:p w14:paraId="21C6CDD4" w14:textId="77777777" w:rsidR="00A63209" w:rsidRPr="000C5D3F" w:rsidRDefault="00A63209" w:rsidP="00A63209">
      <w:pPr>
        <w:pStyle w:val="Rubrik1"/>
        <w:rPr>
          <w:sz w:val="36"/>
        </w:rPr>
      </w:pPr>
      <w:bookmarkStart w:id="9" w:name="_Toc20249014"/>
      <w:r w:rsidRPr="000C5D3F">
        <w:rPr>
          <w:sz w:val="36"/>
        </w:rPr>
        <w:t>Kartläggning</w:t>
      </w:r>
      <w:bookmarkEnd w:id="9"/>
      <w:r w:rsidRPr="000C5D3F">
        <w:rPr>
          <w:sz w:val="36"/>
        </w:rPr>
        <w:t xml:space="preserve"> </w:t>
      </w:r>
    </w:p>
    <w:p w14:paraId="62D312C2"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För att få veta hur arbetsmiljön upplevs och hur eleverna trivs </w:t>
      </w:r>
      <w:r>
        <w:rPr>
          <w:rFonts w:ascii="Times New Roman" w:hAnsi="Times New Roman" w:cs="Times New Roman"/>
          <w:color w:val="auto"/>
          <w:szCs w:val="23"/>
        </w:rPr>
        <w:t xml:space="preserve">använder vi följande kartläggningsmetoder: </w:t>
      </w:r>
    </w:p>
    <w:p w14:paraId="56838706"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Årlig trivselenkät för alla elever.  </w:t>
      </w:r>
    </w:p>
    <w:p w14:paraId="0EDFD643"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Skolsköterskan har årliga hälsosamtal med alla elever i åk 4 och 7.</w:t>
      </w:r>
    </w:p>
    <w:p w14:paraId="3C2B7D17"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Observationer i klasser görs, incidentrapporter skrivs vid </w:t>
      </w:r>
      <w:proofErr w:type="gramStart"/>
      <w:r w:rsidRPr="00052CF0">
        <w:rPr>
          <w:rFonts w:ascii="Times New Roman" w:hAnsi="Times New Roman" w:cs="Times New Roman"/>
          <w:color w:val="auto"/>
          <w:szCs w:val="23"/>
        </w:rPr>
        <w:t>t.ex.</w:t>
      </w:r>
      <w:proofErr w:type="gramEnd"/>
      <w:r w:rsidRPr="00052CF0">
        <w:rPr>
          <w:rFonts w:ascii="Times New Roman" w:hAnsi="Times New Roman" w:cs="Times New Roman"/>
          <w:color w:val="auto"/>
          <w:szCs w:val="23"/>
        </w:rPr>
        <w:t xml:space="preserve"> konflikter bland eleverna</w:t>
      </w:r>
      <w:r w:rsidRPr="00052CF0">
        <w:rPr>
          <w:rFonts w:ascii="Times New Roman" w:hAnsi="Times New Roman" w:cs="Times New Roman"/>
          <w:color w:val="FF0000"/>
          <w:szCs w:val="23"/>
        </w:rPr>
        <w:t xml:space="preserve">. </w:t>
      </w:r>
    </w:p>
    <w:p w14:paraId="6B6AB066"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Varje mentor har regelbundna samtal med sina mentorselever och är väl insatt i varje elevs skolsituation.  </w:t>
      </w:r>
    </w:p>
    <w:p w14:paraId="76FE191C"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Elevhälsoteamet träffas varje vecka och går igenom läget i klasserna. Mentorerna kommer också till elevhälsoteamet för att delge hur mentorseleverna har det. </w:t>
      </w:r>
    </w:p>
    <w:p w14:paraId="0D164248" w14:textId="77777777" w:rsidR="00A63209" w:rsidRDefault="00A63209" w:rsidP="00A63209">
      <w:pPr>
        <w:pStyle w:val="Default"/>
        <w:rPr>
          <w:rFonts w:ascii="Times New Roman" w:hAnsi="Times New Roman" w:cs="Times New Roman"/>
          <w:color w:val="auto"/>
          <w:sz w:val="23"/>
          <w:szCs w:val="23"/>
        </w:rPr>
      </w:pPr>
    </w:p>
    <w:p w14:paraId="29F9886B" w14:textId="77777777" w:rsidR="00A63209" w:rsidRPr="00717F2B" w:rsidRDefault="00A63209" w:rsidP="00A63209">
      <w:pPr>
        <w:pStyle w:val="Default"/>
        <w:rPr>
          <w:rFonts w:ascii="Times New Roman" w:hAnsi="Times New Roman" w:cs="Times New Roman"/>
          <w:color w:val="auto"/>
          <w:szCs w:val="23"/>
        </w:rPr>
      </w:pPr>
      <w:r w:rsidRPr="00717F2B">
        <w:rPr>
          <w:rFonts w:ascii="Times New Roman" w:hAnsi="Times New Roman" w:cs="Times New Roman"/>
          <w:color w:val="auto"/>
          <w:szCs w:val="23"/>
        </w:rPr>
        <w:t xml:space="preserve">Skolans organisation och struktur skapar förutsättningar för information och kartläggning. Konferensschema, mentorssamtal, utvecklingssamtal, föräldrakontakter, trygghetsteam, elevhälsoteam möjliggör snabb kommunikation och tidiga insatser. </w:t>
      </w:r>
    </w:p>
    <w:p w14:paraId="64F3368D" w14:textId="77777777" w:rsidR="00A63209" w:rsidRDefault="00A63209" w:rsidP="00A63209">
      <w:pPr>
        <w:pStyle w:val="Default"/>
        <w:rPr>
          <w:rFonts w:ascii="Times New Roman" w:hAnsi="Times New Roman" w:cs="Times New Roman"/>
          <w:color w:val="auto"/>
          <w:sz w:val="23"/>
          <w:szCs w:val="23"/>
        </w:rPr>
      </w:pPr>
    </w:p>
    <w:p w14:paraId="6180BC93" w14:textId="77777777" w:rsidR="00A63209" w:rsidRPr="000C5D3F" w:rsidRDefault="00A63209" w:rsidP="00A63209">
      <w:pPr>
        <w:pStyle w:val="Rubrik1"/>
        <w:rPr>
          <w:sz w:val="36"/>
        </w:rPr>
      </w:pPr>
      <w:bookmarkStart w:id="10" w:name="_Toc20249015"/>
      <w:r w:rsidRPr="000C5D3F">
        <w:rPr>
          <w:sz w:val="36"/>
        </w:rPr>
        <w:t>Porsnässkolans personal arbetar för att:</w:t>
      </w:r>
      <w:bookmarkEnd w:id="10"/>
      <w:r w:rsidRPr="000C5D3F">
        <w:rPr>
          <w:sz w:val="36"/>
        </w:rPr>
        <w:t xml:space="preserve"> </w:t>
      </w:r>
    </w:p>
    <w:p w14:paraId="22CF4F30" w14:textId="77777777" w:rsidR="00A63209" w:rsidRPr="00052CF0" w:rsidRDefault="00A63209" w:rsidP="00A63209">
      <w:pPr>
        <w:pStyle w:val="Liststycke"/>
        <w:numPr>
          <w:ilvl w:val="0"/>
          <w:numId w:val="2"/>
        </w:numPr>
        <w:rPr>
          <w:szCs w:val="22"/>
        </w:rPr>
      </w:pPr>
      <w:r>
        <w:rPr>
          <w:szCs w:val="22"/>
        </w:rPr>
        <w:t>E</w:t>
      </w:r>
      <w:r w:rsidRPr="00052CF0">
        <w:rPr>
          <w:szCs w:val="22"/>
        </w:rPr>
        <w:t xml:space="preserve">lever ska känna sig trygga på Porsnässkolan. </w:t>
      </w:r>
    </w:p>
    <w:p w14:paraId="061D9A9D" w14:textId="77777777" w:rsidR="00A63209" w:rsidRPr="00052CF0" w:rsidRDefault="00A63209" w:rsidP="00A63209">
      <w:pPr>
        <w:pStyle w:val="Liststycke"/>
        <w:numPr>
          <w:ilvl w:val="0"/>
          <w:numId w:val="2"/>
        </w:numPr>
        <w:rPr>
          <w:szCs w:val="22"/>
        </w:rPr>
      </w:pPr>
      <w:r w:rsidRPr="00052CF0">
        <w:rPr>
          <w:szCs w:val="22"/>
        </w:rPr>
        <w:t xml:space="preserve">Arbetsmiljön i alla klasser ska vara god för både elever och pedagoger. </w:t>
      </w:r>
    </w:p>
    <w:p w14:paraId="4282A22F" w14:textId="6FC25F76" w:rsidR="00E50A2B" w:rsidRPr="00E50A2B" w:rsidRDefault="00A63209" w:rsidP="00E50A2B">
      <w:pPr>
        <w:pStyle w:val="Liststycke"/>
        <w:numPr>
          <w:ilvl w:val="0"/>
          <w:numId w:val="2"/>
        </w:numPr>
        <w:rPr>
          <w:szCs w:val="22"/>
        </w:rPr>
      </w:pPr>
      <w:r w:rsidRPr="00052CF0">
        <w:rPr>
          <w:szCs w:val="22"/>
        </w:rPr>
        <w:t>Andelen elever som upplever sig utsatta för kränkande behandling eller mobbning ska vara noll.</w:t>
      </w:r>
    </w:p>
    <w:p w14:paraId="67B579AA" w14:textId="77777777" w:rsidR="00A63209" w:rsidRPr="00C529BB" w:rsidRDefault="00A63209" w:rsidP="00A63209">
      <w:pPr>
        <w:rPr>
          <w:b/>
          <w:sz w:val="28"/>
          <w:szCs w:val="22"/>
        </w:rPr>
      </w:pPr>
    </w:p>
    <w:p w14:paraId="38094A79" w14:textId="0ED5136D" w:rsidR="00A63209" w:rsidRDefault="00A63209" w:rsidP="00A63209">
      <w:pPr>
        <w:pStyle w:val="Rubrik1"/>
        <w:rPr>
          <w:sz w:val="36"/>
        </w:rPr>
      </w:pPr>
      <w:bookmarkStart w:id="11" w:name="_Toc20249016"/>
      <w:r w:rsidRPr="000C5D3F">
        <w:rPr>
          <w:sz w:val="36"/>
        </w:rPr>
        <w:t xml:space="preserve">Mål </w:t>
      </w:r>
      <w:proofErr w:type="gramStart"/>
      <w:r w:rsidRPr="000C5D3F">
        <w:rPr>
          <w:sz w:val="36"/>
        </w:rPr>
        <w:t>201</w:t>
      </w:r>
      <w:r w:rsidR="000210EA">
        <w:rPr>
          <w:sz w:val="36"/>
        </w:rPr>
        <w:t>9-20</w:t>
      </w:r>
      <w:proofErr w:type="gramEnd"/>
      <w:r w:rsidRPr="000C5D3F">
        <w:rPr>
          <w:sz w:val="36"/>
        </w:rPr>
        <w:t xml:space="preserve"> åk 4-9</w:t>
      </w:r>
      <w:bookmarkEnd w:id="11"/>
    </w:p>
    <w:p w14:paraId="716FB21E" w14:textId="6E7FF601" w:rsidR="00E50A2B" w:rsidRPr="00A86E91" w:rsidRDefault="00E50A2B" w:rsidP="00E50A2B">
      <w:r w:rsidRPr="00A86E91">
        <w:t>Skolans fokusområde Normer och värden ingår i det systematiska kvalitetsarbetet</w:t>
      </w:r>
      <w:r w:rsidR="00A638AD" w:rsidRPr="00A86E91">
        <w:t>.</w:t>
      </w:r>
      <w:r w:rsidRPr="00A86E91">
        <w:t xml:space="preserve"> </w:t>
      </w:r>
      <w:r w:rsidR="00A86E91">
        <w:t xml:space="preserve">Fokusområdets mål är: </w:t>
      </w:r>
      <w:r w:rsidRPr="00A86E91">
        <w:rPr>
          <w:rFonts w:cs="Times New Roman"/>
          <w:b/>
          <w:bCs/>
        </w:rPr>
        <w:t>Det främjande värdegrundsarbetet ska synliggöras för elever, personal och föräldrar. Det som syns finns. Det som finns gör skillnad.</w:t>
      </w:r>
      <w:r w:rsidRPr="00A86E91">
        <w:rPr>
          <w:rFonts w:cs="Times New Roman"/>
        </w:rPr>
        <w:br/>
      </w:r>
    </w:p>
    <w:p w14:paraId="4A27AD5B" w14:textId="57EB881B" w:rsidR="00E50A2B" w:rsidRPr="00A86E91" w:rsidRDefault="00E50A2B" w:rsidP="00E50A2B">
      <w:r w:rsidRPr="00A86E91">
        <w:t>Därför ska följande konkreta insatser ska genomföras detta läsår:</w:t>
      </w:r>
    </w:p>
    <w:p w14:paraId="4F43CB6B"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Klassens dag genomförs i alla klasser under andra skoldagen på ht. </w:t>
      </w:r>
    </w:p>
    <w:p w14:paraId="76DFB078"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Tidigt föräldramöte och introduktionssamtal i åk 4 och 7. </w:t>
      </w:r>
    </w:p>
    <w:p w14:paraId="7E81DB4F"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Mentorerna </w:t>
      </w:r>
      <w:proofErr w:type="gramStart"/>
      <w:r w:rsidRPr="00A86E91">
        <w:rPr>
          <w:rFonts w:eastAsia="Times New Roman" w:cs="Times New Roman"/>
          <w:color w:val="000000"/>
        </w:rPr>
        <w:t>7-9</w:t>
      </w:r>
      <w:proofErr w:type="gramEnd"/>
      <w:r w:rsidRPr="00A86E91">
        <w:rPr>
          <w:rFonts w:eastAsia="Times New Roman" w:cs="Times New Roman"/>
          <w:color w:val="000000"/>
        </w:rPr>
        <w:t xml:space="preserve"> turas om att hålla mentorstid/mentorsamtal </w:t>
      </w:r>
    </w:p>
    <w:p w14:paraId="56C75F4F"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Gemensamhetsdag i januari för </w:t>
      </w:r>
      <w:proofErr w:type="gramStart"/>
      <w:r w:rsidRPr="00A86E91">
        <w:rPr>
          <w:rFonts w:eastAsia="Times New Roman" w:cs="Times New Roman"/>
          <w:color w:val="000000"/>
        </w:rPr>
        <w:t>7-9</w:t>
      </w:r>
      <w:proofErr w:type="gramEnd"/>
      <w:r w:rsidRPr="00A86E91">
        <w:rPr>
          <w:rFonts w:eastAsia="Times New Roman" w:cs="Times New Roman"/>
          <w:color w:val="000000"/>
        </w:rPr>
        <w:t xml:space="preserve"> </w:t>
      </w:r>
    </w:p>
    <w:p w14:paraId="39A02C0C"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Åk </w:t>
      </w:r>
      <w:proofErr w:type="gramStart"/>
      <w:r w:rsidRPr="00A86E91">
        <w:rPr>
          <w:rFonts w:eastAsia="Times New Roman" w:cs="Times New Roman"/>
          <w:color w:val="000000"/>
        </w:rPr>
        <w:t>4-6</w:t>
      </w:r>
      <w:proofErr w:type="gramEnd"/>
      <w:r w:rsidRPr="00A86E91">
        <w:rPr>
          <w:rFonts w:eastAsia="Times New Roman" w:cs="Times New Roman"/>
          <w:color w:val="000000"/>
        </w:rPr>
        <w:t xml:space="preserve"> väver in värdegrunden och visionsarbetet i undervisningen enligt de planeringar som redan gjorts. </w:t>
      </w:r>
    </w:p>
    <w:p w14:paraId="50C693BD"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Temavecka värdegrund under </w:t>
      </w:r>
      <w:proofErr w:type="spellStart"/>
      <w:r w:rsidRPr="00A86E91">
        <w:rPr>
          <w:rFonts w:eastAsia="Times New Roman" w:cs="Times New Roman"/>
          <w:color w:val="000000"/>
        </w:rPr>
        <w:t>vt</w:t>
      </w:r>
      <w:proofErr w:type="spellEnd"/>
      <w:r w:rsidRPr="00A86E91">
        <w:rPr>
          <w:rFonts w:eastAsia="Times New Roman" w:cs="Times New Roman"/>
          <w:color w:val="000000"/>
        </w:rPr>
        <w:t xml:space="preserve"> </w:t>
      </w:r>
      <w:proofErr w:type="gramStart"/>
      <w:r w:rsidRPr="00A86E91">
        <w:rPr>
          <w:rFonts w:eastAsia="Times New Roman" w:cs="Times New Roman"/>
          <w:color w:val="000000"/>
        </w:rPr>
        <w:t>4-6</w:t>
      </w:r>
      <w:proofErr w:type="gramEnd"/>
    </w:p>
    <w:p w14:paraId="6D1E8928"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Temadag värdegrund under </w:t>
      </w:r>
      <w:proofErr w:type="spellStart"/>
      <w:r w:rsidRPr="00A86E91">
        <w:rPr>
          <w:rFonts w:eastAsia="Times New Roman" w:cs="Times New Roman"/>
          <w:color w:val="000000"/>
        </w:rPr>
        <w:t>vt</w:t>
      </w:r>
      <w:proofErr w:type="spellEnd"/>
      <w:r w:rsidRPr="00A86E91">
        <w:rPr>
          <w:rFonts w:eastAsia="Times New Roman" w:cs="Times New Roman"/>
          <w:color w:val="000000"/>
        </w:rPr>
        <w:t xml:space="preserve"> </w:t>
      </w:r>
      <w:proofErr w:type="gramStart"/>
      <w:r w:rsidRPr="00A86E91">
        <w:rPr>
          <w:rFonts w:eastAsia="Times New Roman" w:cs="Times New Roman"/>
          <w:color w:val="000000"/>
        </w:rPr>
        <w:t>7-9</w:t>
      </w:r>
      <w:proofErr w:type="gramEnd"/>
    </w:p>
    <w:p w14:paraId="4780B905"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lastRenderedPageBreak/>
        <w:t xml:space="preserve">”Värdementors” genomförs ett par gånger/år. Samrådsgrupp/rektor förbereder frågor. Mellanstadiet använder samma frågor på egen vald tid i klassen. </w:t>
      </w:r>
    </w:p>
    <w:p w14:paraId="454C72DD" w14:textId="77777777" w:rsidR="00E50A2B" w:rsidRPr="00E50A2B" w:rsidRDefault="00E50A2B" w:rsidP="00E50A2B"/>
    <w:p w14:paraId="33D7E78C" w14:textId="77777777" w:rsidR="00A63209" w:rsidRPr="00052CF0" w:rsidRDefault="00A63209" w:rsidP="00A63209">
      <w:pPr>
        <w:pStyle w:val="Rubrik1"/>
      </w:pPr>
      <w:bookmarkStart w:id="12" w:name="_Toc20249017"/>
      <w:r w:rsidRPr="000C5D3F">
        <w:rPr>
          <w:sz w:val="36"/>
        </w:rPr>
        <w:t>Utvärdering</w:t>
      </w:r>
      <w:bookmarkEnd w:id="12"/>
    </w:p>
    <w:p w14:paraId="7CDAB4FB" w14:textId="223A6C87" w:rsidR="00A63209" w:rsidRPr="00052CF0" w:rsidRDefault="00A63209" w:rsidP="00A63209">
      <w:pPr>
        <w:spacing w:after="160" w:line="259" w:lineRule="auto"/>
        <w:contextualSpacing/>
      </w:pPr>
      <w:r w:rsidRPr="00052CF0">
        <w:t>Målen analyseras och utvärderas vid läsårets</w:t>
      </w:r>
      <w:r w:rsidR="000210EA">
        <w:t xml:space="preserve"> början</w:t>
      </w:r>
      <w:r w:rsidRPr="00052CF0">
        <w:t>, och ny plan upprättas. Detta arbete ingår i skolans systematiska kvalitetsarbete. Rektor och</w:t>
      </w:r>
      <w:r>
        <w:t xml:space="preserve"> personal ansvarar för arbetet. </w:t>
      </w:r>
      <w:r w:rsidRPr="00052CF0">
        <w:t xml:space="preserve">Eleverna/elevrådet </w:t>
      </w:r>
      <w:r>
        <w:t xml:space="preserve">åk </w:t>
      </w:r>
      <w:proofErr w:type="gramStart"/>
      <w:r>
        <w:t>7-9</w:t>
      </w:r>
      <w:proofErr w:type="gramEnd"/>
      <w:r>
        <w:t xml:space="preserve"> </w:t>
      </w:r>
      <w:r w:rsidRPr="00052CF0">
        <w:t xml:space="preserve">utvärderar </w:t>
      </w:r>
      <w:r w:rsidR="000210EA">
        <w:t>målen och trivselreglerna i slutet av vårterminen</w:t>
      </w:r>
      <w:r w:rsidRPr="00052CF0">
        <w:t>. Ansvariga för arbetet är rektor och elevrådsstödjare</w:t>
      </w:r>
      <w:r>
        <w:t xml:space="preserve"> Daniel Lindbäck och Sofi Mark. I åk </w:t>
      </w:r>
      <w:proofErr w:type="gramStart"/>
      <w:r>
        <w:t>4-6</w:t>
      </w:r>
      <w:proofErr w:type="gramEnd"/>
      <w:r>
        <w:t xml:space="preserve"> lyfts planen kontinuerligt vid </w:t>
      </w:r>
      <w:r w:rsidR="0043343A">
        <w:t xml:space="preserve">klassråden. </w:t>
      </w:r>
      <w:r>
        <w:t xml:space="preserve"> </w:t>
      </w:r>
    </w:p>
    <w:p w14:paraId="6D5DFA31" w14:textId="77777777" w:rsidR="00A63209" w:rsidRPr="005B1B6C" w:rsidRDefault="00A63209" w:rsidP="00A63209">
      <w:pPr>
        <w:pStyle w:val="Rubrik1"/>
      </w:pPr>
      <w:bookmarkStart w:id="13" w:name="_Toc20249018"/>
      <w:r w:rsidRPr="000C5D3F">
        <w:rPr>
          <w:sz w:val="36"/>
        </w:rPr>
        <w:t>Främjande arbete</w:t>
      </w:r>
      <w:bookmarkEnd w:id="13"/>
      <w:r w:rsidRPr="000C5D3F">
        <w:rPr>
          <w:sz w:val="36"/>
        </w:rPr>
        <w:t xml:space="preserve"> </w:t>
      </w:r>
    </w:p>
    <w:p w14:paraId="49541120" w14:textId="77777777" w:rsidR="00A63209" w:rsidRPr="00052CF0" w:rsidRDefault="00A63209" w:rsidP="00A63209">
      <w:r w:rsidRPr="00052CF0">
        <w:t xml:space="preserve">För att skapa en trygg skola, där likabehandling främjas och kränkningar, trakasserier och diskriminering motverkas: </w:t>
      </w:r>
    </w:p>
    <w:p w14:paraId="3921E50C" w14:textId="66ABE118" w:rsidR="00A63209" w:rsidRPr="00052CF0" w:rsidRDefault="00A63209" w:rsidP="00A63209">
      <w:pPr>
        <w:pStyle w:val="Liststycke"/>
        <w:numPr>
          <w:ilvl w:val="0"/>
          <w:numId w:val="4"/>
        </w:numPr>
      </w:pPr>
      <w:r w:rsidRPr="00052CF0">
        <w:t>Trivselreglerna revideras och ses över varje år. Representanter för elevråd har möjlighet att komma med synpunkter. De introduceras för alla klasser vid ter</w:t>
      </w:r>
      <w:r>
        <w:t xml:space="preserve">minens början. </w:t>
      </w:r>
      <w:r w:rsidR="00EC4414" w:rsidRPr="00052CF0">
        <w:t>Ansvarig</w:t>
      </w:r>
      <w:r w:rsidR="00EC4414">
        <w:t>a för genomförande</w:t>
      </w:r>
      <w:r w:rsidR="00EC4414" w:rsidRPr="00052CF0">
        <w:t xml:space="preserve">: </w:t>
      </w:r>
      <w:r>
        <w:t>Rektor och personal.</w:t>
      </w:r>
    </w:p>
    <w:p w14:paraId="645CD0D4" w14:textId="714912BD" w:rsidR="00A63209" w:rsidRPr="00052CF0" w:rsidRDefault="00A63209" w:rsidP="00A63209">
      <w:pPr>
        <w:pStyle w:val="Liststycke"/>
        <w:numPr>
          <w:ilvl w:val="0"/>
          <w:numId w:val="4"/>
        </w:numPr>
        <w:rPr>
          <w:rFonts w:eastAsiaTheme="minorHAnsi" w:cstheme="minorBidi"/>
          <w:lang w:eastAsia="en-US"/>
        </w:rPr>
      </w:pPr>
      <w:r w:rsidRPr="00052CF0">
        <w:rPr>
          <w:rFonts w:eastAsiaTheme="minorHAnsi" w:cstheme="minorBidi"/>
          <w:lang w:eastAsia="en-US"/>
        </w:rPr>
        <w:t xml:space="preserve">Vi lyfter fram goda exempel och bygger på relationer i klassen. </w:t>
      </w:r>
      <w:r w:rsidR="00EC4414" w:rsidRPr="00052CF0">
        <w:t>Ansvarig</w:t>
      </w:r>
      <w:r w:rsidR="00EC4414">
        <w:t>a för genomförande</w:t>
      </w:r>
      <w:r w:rsidR="00EC4414" w:rsidRPr="00052CF0">
        <w:t>:</w:t>
      </w:r>
      <w:r w:rsidR="00EC4414">
        <w:t xml:space="preserve"> Mentorer och undervisande lärare. </w:t>
      </w:r>
    </w:p>
    <w:p w14:paraId="57C43C31" w14:textId="63E42C67" w:rsidR="00A63209" w:rsidRPr="00052CF0" w:rsidRDefault="00A63209" w:rsidP="00A63209">
      <w:pPr>
        <w:pStyle w:val="Liststycke"/>
        <w:numPr>
          <w:ilvl w:val="0"/>
          <w:numId w:val="4"/>
        </w:numPr>
      </w:pPr>
      <w:r w:rsidRPr="00052CF0">
        <w:t xml:space="preserve">Trygghetsteamet </w:t>
      </w:r>
      <w:r w:rsidR="0043343A">
        <w:t xml:space="preserve">och elevhälsoteamet </w:t>
      </w:r>
      <w:r w:rsidRPr="00052CF0">
        <w:t>går run</w:t>
      </w:r>
      <w:r>
        <w:t>t och presenterar sig i alla</w:t>
      </w:r>
      <w:r w:rsidRPr="00052CF0">
        <w:t xml:space="preserve"> klasser vid höstterminens början. </w:t>
      </w:r>
      <w:r w:rsidR="00EC4414" w:rsidRPr="00052CF0">
        <w:t>Ansvarig</w:t>
      </w:r>
      <w:r w:rsidR="00EC4414">
        <w:t>a för genomförande</w:t>
      </w:r>
      <w:r w:rsidR="00EC4414" w:rsidRPr="00052CF0">
        <w:t>:</w:t>
      </w:r>
      <w:r w:rsidRPr="00052CF0">
        <w:t xml:space="preserve"> Trygghetsteame</w:t>
      </w:r>
      <w:r w:rsidR="00EC4414">
        <w:t xml:space="preserve">n. </w:t>
      </w:r>
    </w:p>
    <w:p w14:paraId="1E460236" w14:textId="503EDAB1" w:rsidR="00A63209" w:rsidRPr="00052CF0" w:rsidRDefault="00A63209" w:rsidP="00A63209">
      <w:pPr>
        <w:pStyle w:val="Liststycke"/>
        <w:numPr>
          <w:ilvl w:val="0"/>
          <w:numId w:val="4"/>
        </w:numPr>
      </w:pPr>
      <w:r w:rsidRPr="00052CF0">
        <w:t>Trygghetsteame</w:t>
      </w:r>
      <w:r w:rsidR="00EC4414">
        <w:t xml:space="preserve">n </w:t>
      </w:r>
      <w:r w:rsidRPr="00052CF0">
        <w:t xml:space="preserve">träffas för att följa upp värdegrundsarbetet och allmänt hur vi har det på skolan. </w:t>
      </w:r>
      <w:r w:rsidR="00EC4414" w:rsidRPr="00052CF0">
        <w:t>Ansvarig</w:t>
      </w:r>
      <w:r w:rsidR="00EC4414">
        <w:t>a för genomförande</w:t>
      </w:r>
      <w:r w:rsidRPr="00052CF0">
        <w:t xml:space="preserve">: Rektor och </w:t>
      </w:r>
      <w:r w:rsidR="00EC4414">
        <w:t>t</w:t>
      </w:r>
      <w:r w:rsidRPr="00052CF0">
        <w:t>rygghetsteam</w:t>
      </w:r>
      <w:r w:rsidR="00EC4414">
        <w:t xml:space="preserve">. </w:t>
      </w:r>
      <w:r w:rsidRPr="00052CF0">
        <w:t xml:space="preserve"> </w:t>
      </w:r>
    </w:p>
    <w:p w14:paraId="7ECFA65C" w14:textId="296C50EF" w:rsidR="00A63209" w:rsidRPr="00052CF0" w:rsidRDefault="00A63209" w:rsidP="00A63209">
      <w:pPr>
        <w:pStyle w:val="Liststycke"/>
        <w:numPr>
          <w:ilvl w:val="0"/>
          <w:numId w:val="4"/>
        </w:numPr>
      </w:pPr>
      <w:r w:rsidRPr="00052CF0">
        <w:t xml:space="preserve">Vi strukturerar om personalresurser löpande under året efter hur behoven förändras, </w:t>
      </w:r>
      <w:proofErr w:type="gramStart"/>
      <w:r w:rsidRPr="00052CF0">
        <w:t>t.</w:t>
      </w:r>
      <w:r>
        <w:t>ex.</w:t>
      </w:r>
      <w:proofErr w:type="gramEnd"/>
      <w:r>
        <w:t xml:space="preserve"> dimensionering av </w:t>
      </w:r>
      <w:proofErr w:type="spellStart"/>
      <w:r>
        <w:t>rastvärdar</w:t>
      </w:r>
      <w:proofErr w:type="spellEnd"/>
      <w:r w:rsidRPr="00052CF0">
        <w:t xml:space="preserve"> och platser som dessa bör röra sig på samt eventuella gruppresurser. Ansvarig</w:t>
      </w:r>
      <w:r w:rsidR="00A638AD">
        <w:t xml:space="preserve"> för genomförande</w:t>
      </w:r>
      <w:r w:rsidRPr="00052CF0">
        <w:t>: Rektor.</w:t>
      </w:r>
    </w:p>
    <w:p w14:paraId="7F2E01F7" w14:textId="586F4C5D" w:rsidR="00A63209" w:rsidRPr="00A86E91" w:rsidRDefault="00A63209" w:rsidP="00A63209">
      <w:pPr>
        <w:pStyle w:val="Liststycke"/>
        <w:numPr>
          <w:ilvl w:val="0"/>
          <w:numId w:val="4"/>
        </w:numPr>
      </w:pPr>
      <w:r w:rsidRPr="00052CF0">
        <w:t>För att skapa en ”vi-känsla” och för att alla elever ska lära känna varandra ordnas varje år gemensamma aktiviteter</w:t>
      </w:r>
      <w:r>
        <w:t xml:space="preserve"> på respektive stadium</w:t>
      </w:r>
      <w:r w:rsidRPr="00052CF0">
        <w:t xml:space="preserve">, t. ex, innebandyturnering, julavslutning, </w:t>
      </w:r>
      <w:r w:rsidRPr="00A86E91">
        <w:t xml:space="preserve">brännbollsturnering, friluftsdag. </w:t>
      </w:r>
      <w:r w:rsidR="00EC4414" w:rsidRPr="00A86E91">
        <w:t>Ansvariga för genomförande: Lärarna.</w:t>
      </w:r>
    </w:p>
    <w:p w14:paraId="445B9629" w14:textId="6F046B68" w:rsidR="00A638AD" w:rsidRPr="00A86E91" w:rsidRDefault="00A638AD" w:rsidP="00A638AD">
      <w:pPr>
        <w:numPr>
          <w:ilvl w:val="0"/>
          <w:numId w:val="4"/>
        </w:numPr>
        <w:spacing w:after="160" w:line="259" w:lineRule="auto"/>
        <w:contextualSpacing/>
      </w:pPr>
      <w:r w:rsidRPr="00A86E91">
        <w:t xml:space="preserve">Vi </w:t>
      </w:r>
      <w:r w:rsidR="00A86E91" w:rsidRPr="00A86E91">
        <w:t>har ett</w:t>
      </w:r>
      <w:r w:rsidRPr="00A86E91">
        <w:t xml:space="preserve"> </w:t>
      </w:r>
      <w:proofErr w:type="spellStart"/>
      <w:r w:rsidRPr="00A86E91">
        <w:t>rastvärdsdokument</w:t>
      </w:r>
      <w:proofErr w:type="spellEnd"/>
      <w:r w:rsidRPr="00A86E91">
        <w:t xml:space="preserve"> i åk </w:t>
      </w:r>
      <w:proofErr w:type="gramStart"/>
      <w:r w:rsidRPr="00A86E91">
        <w:t>4-6</w:t>
      </w:r>
      <w:proofErr w:type="gramEnd"/>
      <w:r w:rsidRPr="00A86E91">
        <w:t xml:space="preserve">. Det innehåller </w:t>
      </w:r>
      <w:proofErr w:type="spellStart"/>
      <w:r w:rsidRPr="00A86E91">
        <w:t>rastvärdarnas</w:t>
      </w:r>
      <w:proofErr w:type="spellEnd"/>
      <w:r w:rsidRPr="00A86E91">
        <w:t xml:space="preserve"> uppgifter samt platser att hålla ett särskilt öga på. Ansvarig: Lärarna i arbetslaget</w:t>
      </w:r>
      <w:r w:rsidR="00EC4414" w:rsidRPr="00A86E91">
        <w:t>.</w:t>
      </w:r>
    </w:p>
    <w:p w14:paraId="300ED705" w14:textId="222CEACF" w:rsidR="00A638AD" w:rsidRPr="00A86E91" w:rsidRDefault="00A638AD" w:rsidP="00EC4414">
      <w:pPr>
        <w:numPr>
          <w:ilvl w:val="0"/>
          <w:numId w:val="4"/>
        </w:numPr>
        <w:spacing w:after="160" w:line="259" w:lineRule="auto"/>
        <w:contextualSpacing/>
      </w:pPr>
      <w:r w:rsidRPr="00A86E91">
        <w:t xml:space="preserve">Vi </w:t>
      </w:r>
      <w:r w:rsidR="0043343A">
        <w:t xml:space="preserve">strävar efter att </w:t>
      </w:r>
      <w:r w:rsidRPr="00A86E91">
        <w:t xml:space="preserve">anordna </w:t>
      </w:r>
      <w:r w:rsidR="0043343A">
        <w:t xml:space="preserve">organiserad </w:t>
      </w:r>
      <w:r w:rsidRPr="00A86E91">
        <w:t>rastaktivitet en rast varje vecka. Ansvarig: Lärarna i arbetslaget</w:t>
      </w:r>
      <w:r w:rsidR="00EC4414" w:rsidRPr="00A86E91">
        <w:t>.</w:t>
      </w:r>
    </w:p>
    <w:p w14:paraId="7B5E6EE9" w14:textId="77777777" w:rsidR="00A63209" w:rsidRPr="00052CF0" w:rsidRDefault="00A63209" w:rsidP="00A63209"/>
    <w:p w14:paraId="70D1DAC6" w14:textId="77777777" w:rsidR="00A63209" w:rsidRPr="000C5D3F" w:rsidRDefault="00A63209" w:rsidP="00A63209">
      <w:pPr>
        <w:pStyle w:val="Rubrik1"/>
        <w:rPr>
          <w:sz w:val="36"/>
        </w:rPr>
      </w:pPr>
      <w:bookmarkStart w:id="14" w:name="_Toc20249019"/>
      <w:r w:rsidRPr="000C5D3F">
        <w:rPr>
          <w:sz w:val="36"/>
        </w:rPr>
        <w:t>Förebyggande arbete</w:t>
      </w:r>
      <w:bookmarkEnd w:id="14"/>
      <w:r w:rsidRPr="000C5D3F">
        <w:rPr>
          <w:sz w:val="36"/>
        </w:rPr>
        <w:t xml:space="preserve"> </w:t>
      </w:r>
    </w:p>
    <w:p w14:paraId="3DC2E121" w14:textId="77777777" w:rsidR="00A63209" w:rsidRPr="00052CF0" w:rsidRDefault="00A63209" w:rsidP="00A63209">
      <w:pPr>
        <w:pStyle w:val="Liststycke"/>
        <w:numPr>
          <w:ilvl w:val="0"/>
          <w:numId w:val="10"/>
        </w:numPr>
        <w:rPr>
          <w:szCs w:val="22"/>
        </w:rPr>
      </w:pPr>
      <w:r w:rsidRPr="00052CF0">
        <w:rPr>
          <w:szCs w:val="22"/>
        </w:rPr>
        <w:t xml:space="preserve">Varje klass pratar regelbundet om hur arbetsmiljön är i klassen. </w:t>
      </w:r>
    </w:p>
    <w:p w14:paraId="78438AEC" w14:textId="77777777" w:rsidR="00A63209" w:rsidRPr="00C66853" w:rsidRDefault="00A63209" w:rsidP="00A63209">
      <w:pPr>
        <w:pStyle w:val="Liststycke"/>
        <w:numPr>
          <w:ilvl w:val="0"/>
          <w:numId w:val="10"/>
        </w:numPr>
        <w:rPr>
          <w:szCs w:val="22"/>
        </w:rPr>
      </w:pPr>
      <w:r w:rsidRPr="00052CF0">
        <w:rPr>
          <w:szCs w:val="22"/>
        </w:rPr>
        <w:t xml:space="preserve">Varje klass ska få undervisning om </w:t>
      </w:r>
      <w:r>
        <w:rPr>
          <w:szCs w:val="22"/>
        </w:rPr>
        <w:t xml:space="preserve">denna plan </w:t>
      </w:r>
      <w:r w:rsidRPr="00052CF0">
        <w:rPr>
          <w:szCs w:val="22"/>
        </w:rPr>
        <w:t xml:space="preserve">och ha kännedom om diskrimineringslagstiftningen samt skollagen 6 kap. </w:t>
      </w:r>
    </w:p>
    <w:p w14:paraId="52357B11"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Alla som berättar om kränkande behandling skall tas på allvar.</w:t>
      </w:r>
    </w:p>
    <w:p w14:paraId="68BF146A"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Vårdnadshavares eventuella oro ska tas på allvar.</w:t>
      </w:r>
    </w:p>
    <w:p w14:paraId="057F0D2A" w14:textId="77777777" w:rsidR="00A63209" w:rsidRPr="00717F2B" w:rsidRDefault="00A63209" w:rsidP="00A63209">
      <w:pPr>
        <w:pStyle w:val="Liststycke"/>
        <w:numPr>
          <w:ilvl w:val="0"/>
          <w:numId w:val="3"/>
        </w:numPr>
        <w:rPr>
          <w:rFonts w:eastAsiaTheme="minorHAnsi"/>
          <w:szCs w:val="22"/>
          <w:lang w:eastAsia="en-US"/>
        </w:rPr>
      </w:pPr>
      <w:r w:rsidRPr="00717F2B">
        <w:rPr>
          <w:rFonts w:eastAsiaTheme="minorHAnsi"/>
          <w:szCs w:val="22"/>
          <w:lang w:eastAsia="en-US"/>
        </w:rPr>
        <w:t xml:space="preserve">Elevhälsoteamet diskuterar förebyggande arbete veckovis, utifrån aktuella kartläggningar.  </w:t>
      </w:r>
    </w:p>
    <w:p w14:paraId="7628B1E3"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Skolans personal har nolltolerans gällande diskriminering, mobbning och kränkande behandling.</w:t>
      </w:r>
    </w:p>
    <w:p w14:paraId="123D430F"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All personal på skolan har ett ansvar att aktivt ingripa och rapportera misstänkt diskriminering, mobbning och kränkande behandling.</w:t>
      </w:r>
    </w:p>
    <w:p w14:paraId="53425803"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Regelbun</w:t>
      </w:r>
      <w:r>
        <w:rPr>
          <w:rFonts w:eastAsiaTheme="minorHAnsi"/>
          <w:szCs w:val="22"/>
          <w:lang w:eastAsia="en-US"/>
        </w:rPr>
        <w:t>den information till vårdnadshavare</w:t>
      </w:r>
      <w:r w:rsidRPr="00052CF0">
        <w:rPr>
          <w:rFonts w:eastAsiaTheme="minorHAnsi"/>
          <w:szCs w:val="22"/>
          <w:lang w:eastAsia="en-US"/>
        </w:rPr>
        <w:t xml:space="preserve"> ges via utvecklingssamtal, </w:t>
      </w:r>
      <w:proofErr w:type="spellStart"/>
      <w:r w:rsidRPr="00052CF0">
        <w:rPr>
          <w:rFonts w:eastAsiaTheme="minorHAnsi"/>
          <w:szCs w:val="22"/>
          <w:lang w:eastAsia="en-US"/>
        </w:rPr>
        <w:t>samrådsforum</w:t>
      </w:r>
      <w:proofErr w:type="spellEnd"/>
      <w:r w:rsidRPr="00052CF0">
        <w:rPr>
          <w:rFonts w:eastAsiaTheme="minorHAnsi"/>
          <w:szCs w:val="22"/>
          <w:lang w:eastAsia="en-US"/>
        </w:rPr>
        <w:t>, föräldramöten, klassinformation på hemsidan.</w:t>
      </w:r>
    </w:p>
    <w:p w14:paraId="33374275"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lastRenderedPageBreak/>
        <w:t xml:space="preserve">Klassråd och elevråd genomförs kontinuerligt. </w:t>
      </w:r>
    </w:p>
    <w:p w14:paraId="69FD5466"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4-6</w:t>
      </w:r>
      <w:proofErr w:type="gramEnd"/>
      <w:r w:rsidRPr="00052CF0">
        <w:rPr>
          <w:rFonts w:eastAsiaTheme="minorHAnsi"/>
          <w:szCs w:val="22"/>
          <w:lang w:eastAsia="en-US"/>
        </w:rPr>
        <w:t xml:space="preserve"> finns </w:t>
      </w:r>
      <w:r>
        <w:rPr>
          <w:rFonts w:eastAsiaTheme="minorHAnsi"/>
          <w:szCs w:val="22"/>
          <w:lang w:eastAsia="en-US"/>
        </w:rPr>
        <w:t xml:space="preserve">schemalagda </w:t>
      </w:r>
      <w:r w:rsidRPr="00052CF0">
        <w:rPr>
          <w:rFonts w:eastAsiaTheme="minorHAnsi"/>
          <w:szCs w:val="22"/>
          <w:lang w:eastAsia="en-US"/>
        </w:rPr>
        <w:t xml:space="preserve">rast- och bussvärdar till för eleverna. </w:t>
      </w:r>
    </w:p>
    <w:p w14:paraId="369BBB5A" w14:textId="77777777" w:rsidR="00A63209"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7-9</w:t>
      </w:r>
      <w:proofErr w:type="gramEnd"/>
      <w:r w:rsidRPr="00052CF0">
        <w:rPr>
          <w:rFonts w:eastAsiaTheme="minorHAnsi"/>
          <w:szCs w:val="22"/>
          <w:lang w:eastAsia="en-US"/>
        </w:rPr>
        <w:t xml:space="preserve"> finns</w:t>
      </w:r>
      <w:r>
        <w:rPr>
          <w:rFonts w:eastAsiaTheme="minorHAnsi"/>
          <w:szCs w:val="22"/>
          <w:lang w:eastAsia="en-US"/>
        </w:rPr>
        <w:t xml:space="preserve"> schemalagda </w:t>
      </w:r>
      <w:proofErr w:type="spellStart"/>
      <w:r>
        <w:rPr>
          <w:rFonts w:eastAsiaTheme="minorHAnsi"/>
          <w:szCs w:val="22"/>
          <w:lang w:eastAsia="en-US"/>
        </w:rPr>
        <w:t>rastvärdar</w:t>
      </w:r>
      <w:proofErr w:type="spellEnd"/>
      <w:r>
        <w:rPr>
          <w:rFonts w:eastAsiaTheme="minorHAnsi"/>
          <w:szCs w:val="22"/>
          <w:lang w:eastAsia="en-US"/>
        </w:rPr>
        <w:t xml:space="preserve"> på </w:t>
      </w:r>
      <w:r w:rsidRPr="00052CF0">
        <w:rPr>
          <w:rFonts w:eastAsiaTheme="minorHAnsi"/>
          <w:szCs w:val="22"/>
          <w:lang w:eastAsia="en-US"/>
        </w:rPr>
        <w:t xml:space="preserve">raster </w:t>
      </w:r>
      <w:r>
        <w:rPr>
          <w:rFonts w:eastAsiaTheme="minorHAnsi"/>
          <w:szCs w:val="22"/>
          <w:lang w:eastAsia="en-US"/>
        </w:rPr>
        <w:t>när flera</w:t>
      </w:r>
      <w:r w:rsidRPr="00052CF0">
        <w:rPr>
          <w:rFonts w:eastAsiaTheme="minorHAnsi"/>
          <w:szCs w:val="22"/>
          <w:lang w:eastAsia="en-US"/>
        </w:rPr>
        <w:t xml:space="preserve"> klasser har rast samtidigt</w:t>
      </w:r>
      <w:r>
        <w:rPr>
          <w:rFonts w:eastAsiaTheme="minorHAnsi"/>
          <w:szCs w:val="22"/>
          <w:lang w:eastAsia="en-US"/>
        </w:rPr>
        <w:t>.</w:t>
      </w:r>
    </w:p>
    <w:p w14:paraId="0F6F2D90"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Cafeterian är bemannad med vuxen.</w:t>
      </w:r>
    </w:p>
    <w:p w14:paraId="373393D4"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Bestämda platser i klassrummen för alla klasser.</w:t>
      </w:r>
    </w:p>
    <w:p w14:paraId="50BAED6D"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Regelbundna individuella mentorssamtal.</w:t>
      </w:r>
    </w:p>
    <w:p w14:paraId="2E335E64" w14:textId="77777777" w:rsidR="00A63209" w:rsidRPr="00052CF0" w:rsidRDefault="00A63209" w:rsidP="00A63209">
      <w:pPr>
        <w:pStyle w:val="Liststycke"/>
        <w:numPr>
          <w:ilvl w:val="0"/>
          <w:numId w:val="3"/>
        </w:numPr>
        <w:rPr>
          <w:rFonts w:eastAsiaTheme="minorHAnsi"/>
          <w:szCs w:val="22"/>
          <w:lang w:eastAsia="en-US"/>
        </w:rPr>
      </w:pPr>
      <w:r>
        <w:rPr>
          <w:rFonts w:eastAsiaTheme="minorHAnsi"/>
          <w:szCs w:val="22"/>
          <w:lang w:eastAsia="en-US"/>
        </w:rPr>
        <w:t>Lära-känna-</w:t>
      </w:r>
      <w:r w:rsidRPr="00052CF0">
        <w:rPr>
          <w:rFonts w:eastAsiaTheme="minorHAnsi"/>
          <w:szCs w:val="22"/>
          <w:lang w:eastAsia="en-US"/>
        </w:rPr>
        <w:t xml:space="preserve">aktiviteter i åk 7 och åk </w:t>
      </w:r>
      <w:proofErr w:type="gramStart"/>
      <w:r w:rsidRPr="00052CF0">
        <w:rPr>
          <w:rFonts w:eastAsiaTheme="minorHAnsi"/>
          <w:szCs w:val="22"/>
          <w:lang w:eastAsia="en-US"/>
        </w:rPr>
        <w:t>4-6</w:t>
      </w:r>
      <w:proofErr w:type="gramEnd"/>
    </w:p>
    <w:p w14:paraId="03B8FC79"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Schemaplanering </w:t>
      </w:r>
    </w:p>
    <w:p w14:paraId="6ABA4EC6"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Gemensamma gruppstärkande aktiviteter för att främja trygghet och gemenskap. </w:t>
      </w:r>
    </w:p>
    <w:p w14:paraId="086CF134" w14:textId="77777777" w:rsidR="00A63209" w:rsidRPr="00052CF0" w:rsidRDefault="00A63209" w:rsidP="00A63209">
      <w:pPr>
        <w:pStyle w:val="Liststycke"/>
        <w:numPr>
          <w:ilvl w:val="0"/>
          <w:numId w:val="3"/>
        </w:numPr>
        <w:rPr>
          <w:rFonts w:eastAsiaTheme="minorHAnsi"/>
          <w:szCs w:val="22"/>
          <w:lang w:eastAsia="en-US"/>
        </w:rPr>
      </w:pPr>
      <w:r>
        <w:rPr>
          <w:rFonts w:eastAsiaTheme="minorHAnsi"/>
          <w:szCs w:val="22"/>
          <w:lang w:eastAsia="en-US"/>
        </w:rPr>
        <w:t>Gemensamma friluftsdagar på respektive stadium.</w:t>
      </w:r>
    </w:p>
    <w:p w14:paraId="566E0140" w14:textId="77777777" w:rsidR="00A63209"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4-6</w:t>
      </w:r>
      <w:proofErr w:type="gramEnd"/>
      <w:r w:rsidRPr="00052CF0">
        <w:rPr>
          <w:rFonts w:eastAsiaTheme="minorHAnsi"/>
          <w:szCs w:val="22"/>
          <w:lang w:eastAsia="en-US"/>
        </w:rPr>
        <w:t xml:space="preserve"> arbetar vi med </w:t>
      </w:r>
      <w:r w:rsidR="00A64616">
        <w:rPr>
          <w:rFonts w:eastAsiaTheme="minorHAnsi"/>
          <w:szCs w:val="22"/>
          <w:lang w:eastAsia="en-US"/>
        </w:rPr>
        <w:t>åldersblandade grupper</w:t>
      </w:r>
      <w:r w:rsidRPr="00052CF0">
        <w:rPr>
          <w:rFonts w:eastAsiaTheme="minorHAnsi"/>
          <w:szCs w:val="22"/>
          <w:lang w:eastAsia="en-US"/>
        </w:rPr>
        <w:t xml:space="preserve"> kontinuerligt under läsåret. </w:t>
      </w:r>
    </w:p>
    <w:p w14:paraId="08709911" w14:textId="77777777" w:rsidR="00A63209" w:rsidRDefault="00A63209" w:rsidP="00A63209">
      <w:pPr>
        <w:pStyle w:val="Default"/>
        <w:rPr>
          <w:rFonts w:ascii="Times New Roman" w:hAnsi="Times New Roman" w:cs="Times New Roman"/>
          <w:b/>
          <w:bCs/>
          <w:i/>
          <w:iCs/>
          <w:color w:val="auto"/>
          <w:sz w:val="28"/>
          <w:szCs w:val="28"/>
        </w:rPr>
      </w:pPr>
    </w:p>
    <w:p w14:paraId="62ACD5A0" w14:textId="77777777" w:rsidR="00A63209" w:rsidRPr="000C5D3F" w:rsidRDefault="00A63209" w:rsidP="00A63209">
      <w:pPr>
        <w:pStyle w:val="Rubrik1"/>
        <w:rPr>
          <w:sz w:val="36"/>
        </w:rPr>
      </w:pPr>
      <w:bookmarkStart w:id="15" w:name="_Toc20249020"/>
      <w:r w:rsidRPr="000C5D3F">
        <w:rPr>
          <w:sz w:val="36"/>
        </w:rPr>
        <w:t>Vårdnadshavarnas delaktighet</w:t>
      </w:r>
      <w:bookmarkEnd w:id="15"/>
    </w:p>
    <w:p w14:paraId="1B8C3AA9" w14:textId="48507245" w:rsidR="00A63209" w:rsidRPr="006E62FD" w:rsidRDefault="00A63209" w:rsidP="00A63209">
      <w:pPr>
        <w:rPr>
          <w:color w:val="7030A0"/>
        </w:rPr>
      </w:pPr>
      <w:r w:rsidRPr="00FE14F0">
        <w:t xml:space="preserve">Vi anser att vårdnadshavarnas delaktighet är en viktig del i skolans och fritidshemmets arbete mot diskriminering och kränkande behandling. Vi uppmuntrar vårdnadshavarna att berätta för oss om de får vetskap om att någon elev blir utsatt. På höstens första föräldramöte informeras alla vårdnadshavare om den nya planen. Planen </w:t>
      </w:r>
      <w:r>
        <w:t>finns tillgänglig på skolans hemsida. Trygghetsteame</w:t>
      </w:r>
      <w:r w:rsidR="000210EA">
        <w:t xml:space="preserve">n </w:t>
      </w:r>
      <w:r w:rsidR="004A7ED1">
        <w:t xml:space="preserve">och elevhälsoteamet </w:t>
      </w:r>
      <w:r>
        <w:t>presenteras</w:t>
      </w:r>
      <w:r w:rsidRPr="00FE14F0">
        <w:t xml:space="preserve"> på föräldramötet på hösten. </w:t>
      </w:r>
    </w:p>
    <w:p w14:paraId="6DB32F92" w14:textId="77777777" w:rsidR="00A63209" w:rsidRDefault="00A63209" w:rsidP="00A63209">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14:paraId="0E34ED80" w14:textId="77777777" w:rsidR="00A63209" w:rsidRPr="000C5D3F" w:rsidRDefault="00A63209" w:rsidP="00A63209">
      <w:pPr>
        <w:pStyle w:val="Rubrik1"/>
        <w:rPr>
          <w:sz w:val="36"/>
        </w:rPr>
      </w:pPr>
      <w:bookmarkStart w:id="16" w:name="_Toc20249021"/>
      <w:r w:rsidRPr="000C5D3F">
        <w:rPr>
          <w:sz w:val="36"/>
        </w:rPr>
        <w:t>Elevers delaktighet</w:t>
      </w:r>
      <w:bookmarkEnd w:id="16"/>
      <w:r w:rsidRPr="000C5D3F">
        <w:rPr>
          <w:sz w:val="36"/>
        </w:rPr>
        <w:t xml:space="preserve"> </w:t>
      </w:r>
    </w:p>
    <w:p w14:paraId="413DBD44" w14:textId="5531906B" w:rsidR="00A63209"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t xml:space="preserve">Elevrådet får ta del av </w:t>
      </w:r>
      <w:r w:rsidR="004A7ED1">
        <w:rPr>
          <w:rFonts w:ascii="Times New Roman" w:hAnsi="Times New Roman" w:cs="Times New Roman"/>
          <w:color w:val="auto"/>
        </w:rPr>
        <w:t>denna plan</w:t>
      </w:r>
      <w:r w:rsidRPr="00E374F8">
        <w:rPr>
          <w:rFonts w:ascii="Times New Roman" w:hAnsi="Times New Roman" w:cs="Times New Roman"/>
          <w:color w:val="auto"/>
        </w:rPr>
        <w:t xml:space="preserve">. </w:t>
      </w:r>
      <w:r w:rsidR="004A7ED1">
        <w:rPr>
          <w:rFonts w:ascii="Times New Roman" w:hAnsi="Times New Roman" w:cs="Times New Roman"/>
          <w:color w:val="auto"/>
        </w:rPr>
        <w:t>Elevrådsrepresentanterna</w:t>
      </w:r>
      <w:r w:rsidRPr="00E374F8">
        <w:rPr>
          <w:rFonts w:ascii="Times New Roman" w:hAnsi="Times New Roman" w:cs="Times New Roman"/>
          <w:color w:val="auto"/>
        </w:rPr>
        <w:t xml:space="preserve"> </w:t>
      </w:r>
      <w:r w:rsidR="004A7ED1">
        <w:rPr>
          <w:rFonts w:ascii="Times New Roman" w:hAnsi="Times New Roman" w:cs="Times New Roman"/>
          <w:color w:val="auto"/>
        </w:rPr>
        <w:t xml:space="preserve">åk </w:t>
      </w:r>
      <w:proofErr w:type="gramStart"/>
      <w:r w:rsidR="004A7ED1">
        <w:rPr>
          <w:rFonts w:ascii="Times New Roman" w:hAnsi="Times New Roman" w:cs="Times New Roman"/>
          <w:color w:val="auto"/>
        </w:rPr>
        <w:t>7-9</w:t>
      </w:r>
      <w:proofErr w:type="gramEnd"/>
      <w:r w:rsidR="004A7ED1">
        <w:rPr>
          <w:rFonts w:ascii="Times New Roman" w:hAnsi="Times New Roman" w:cs="Times New Roman"/>
          <w:color w:val="auto"/>
        </w:rPr>
        <w:t xml:space="preserve"> </w:t>
      </w:r>
      <w:r w:rsidRPr="00E374F8">
        <w:rPr>
          <w:rFonts w:ascii="Times New Roman" w:hAnsi="Times New Roman" w:cs="Times New Roman"/>
          <w:color w:val="auto"/>
        </w:rPr>
        <w:t>får sedan informera sina egna klasser, där eleverna får disk</w:t>
      </w:r>
      <w:r>
        <w:rPr>
          <w:rFonts w:ascii="Times New Roman" w:hAnsi="Times New Roman" w:cs="Times New Roman"/>
          <w:color w:val="auto"/>
        </w:rPr>
        <w:t xml:space="preserve">utera innehållet. </w:t>
      </w:r>
      <w:r w:rsidR="004A7ED1">
        <w:rPr>
          <w:rFonts w:ascii="Times New Roman" w:hAnsi="Times New Roman" w:cs="Times New Roman"/>
          <w:color w:val="auto"/>
        </w:rPr>
        <w:t xml:space="preserve">I åk </w:t>
      </w:r>
      <w:proofErr w:type="gramStart"/>
      <w:r w:rsidR="004A7ED1">
        <w:rPr>
          <w:rFonts w:ascii="Times New Roman" w:hAnsi="Times New Roman" w:cs="Times New Roman"/>
          <w:color w:val="auto"/>
        </w:rPr>
        <w:t>4-6</w:t>
      </w:r>
      <w:proofErr w:type="gramEnd"/>
      <w:r w:rsidR="004A7ED1">
        <w:rPr>
          <w:rFonts w:ascii="Times New Roman" w:hAnsi="Times New Roman" w:cs="Times New Roman"/>
          <w:color w:val="auto"/>
        </w:rPr>
        <w:t xml:space="preserve"> görs informationen av klassens lärare. </w:t>
      </w:r>
      <w:r>
        <w:rPr>
          <w:rFonts w:ascii="Times New Roman" w:hAnsi="Times New Roman" w:cs="Times New Roman"/>
          <w:color w:val="auto"/>
        </w:rPr>
        <w:t xml:space="preserve">I varje klassrum </w:t>
      </w:r>
      <w:r w:rsidRPr="00E374F8">
        <w:rPr>
          <w:rFonts w:ascii="Times New Roman" w:hAnsi="Times New Roman" w:cs="Times New Roman"/>
          <w:color w:val="auto"/>
        </w:rPr>
        <w:t xml:space="preserve">finns en ”elevversion” av </w:t>
      </w:r>
      <w:r w:rsidR="000210EA">
        <w:rPr>
          <w:rFonts w:ascii="Times New Roman" w:hAnsi="Times New Roman" w:cs="Times New Roman"/>
          <w:color w:val="auto"/>
        </w:rPr>
        <w:t>planen</w:t>
      </w:r>
      <w:r w:rsidRPr="00E374F8">
        <w:rPr>
          <w:rFonts w:ascii="Times New Roman" w:hAnsi="Times New Roman" w:cs="Times New Roman"/>
          <w:color w:val="auto"/>
        </w:rPr>
        <w:t xml:space="preserve"> som klassen ska</w:t>
      </w:r>
      <w:r w:rsidR="000210EA">
        <w:rPr>
          <w:rFonts w:ascii="Times New Roman" w:hAnsi="Times New Roman" w:cs="Times New Roman"/>
          <w:color w:val="auto"/>
        </w:rPr>
        <w:t xml:space="preserve"> känna till</w:t>
      </w:r>
      <w:r w:rsidRPr="00E374F8">
        <w:rPr>
          <w:rFonts w:ascii="Times New Roman" w:hAnsi="Times New Roman" w:cs="Times New Roman"/>
          <w:bCs/>
          <w:iCs/>
          <w:color w:val="auto"/>
        </w:rPr>
        <w:t>. Mentorerna</w:t>
      </w:r>
      <w:r w:rsidRPr="00E374F8">
        <w:rPr>
          <w:rFonts w:ascii="Times New Roman" w:hAnsi="Times New Roman" w:cs="Times New Roman"/>
          <w:color w:val="auto"/>
        </w:rPr>
        <w:t xml:space="preserve"> går igenom </w:t>
      </w:r>
      <w:r w:rsidR="000210EA">
        <w:rPr>
          <w:rFonts w:ascii="Times New Roman" w:hAnsi="Times New Roman" w:cs="Times New Roman"/>
          <w:color w:val="auto"/>
        </w:rPr>
        <w:t>plane</w:t>
      </w:r>
      <w:r w:rsidRPr="00E374F8">
        <w:rPr>
          <w:rFonts w:ascii="Times New Roman" w:hAnsi="Times New Roman" w:cs="Times New Roman"/>
          <w:color w:val="auto"/>
        </w:rPr>
        <w:t xml:space="preserve">n med eleverna och förklarar begrepp. Man pratar också om vad lagen säger och hur vi på skolan jobbar med detta. </w:t>
      </w:r>
    </w:p>
    <w:p w14:paraId="3EE1E388" w14:textId="77777777" w:rsidR="000210EA" w:rsidRPr="003C4CD5" w:rsidRDefault="000210EA" w:rsidP="00A63209">
      <w:pPr>
        <w:pStyle w:val="Default"/>
        <w:rPr>
          <w:rFonts w:ascii="Times New Roman" w:hAnsi="Times New Roman" w:cs="Times New Roman"/>
          <w:color w:val="auto"/>
        </w:rPr>
      </w:pPr>
    </w:p>
    <w:p w14:paraId="7892A873" w14:textId="77777777" w:rsidR="00A63209" w:rsidRPr="000C5D3F" w:rsidRDefault="00A63209" w:rsidP="00A63209">
      <w:pPr>
        <w:pStyle w:val="Rubrik1"/>
        <w:rPr>
          <w:sz w:val="36"/>
        </w:rPr>
      </w:pPr>
      <w:bookmarkStart w:id="17" w:name="_Toc20249022"/>
      <w:r w:rsidRPr="000C5D3F">
        <w:rPr>
          <w:sz w:val="36"/>
        </w:rPr>
        <w:t>Personal som elever och vårdnadshavare kan vända sig till</w:t>
      </w:r>
      <w:bookmarkEnd w:id="17"/>
      <w:r w:rsidRPr="000C5D3F">
        <w:rPr>
          <w:sz w:val="36"/>
        </w:rPr>
        <w:t xml:space="preserve"> </w:t>
      </w:r>
    </w:p>
    <w:p w14:paraId="2D55404F" w14:textId="77777777" w:rsidR="00A63209" w:rsidRPr="00A94351" w:rsidRDefault="00A63209" w:rsidP="00A63209">
      <w:pPr>
        <w:pStyle w:val="Default"/>
        <w:rPr>
          <w:rFonts w:ascii="Times New Roman" w:hAnsi="Times New Roman" w:cs="Times New Roman"/>
        </w:rPr>
      </w:pPr>
      <w:r w:rsidRPr="00A94351">
        <w:rPr>
          <w:rFonts w:ascii="Times New Roman" w:hAnsi="Times New Roman" w:cs="Times New Roman"/>
        </w:rPr>
        <w:t>Om en elev och/eller föräldrar känner oro för något kan de vända sig till mentor, kurator eller någon av de lärare som ingår i trygghetsteamet, elevhälsoteamet.</w:t>
      </w:r>
      <w:r>
        <w:rPr>
          <w:rFonts w:ascii="Times New Roman" w:hAnsi="Times New Roman" w:cs="Times New Roman"/>
        </w:rPr>
        <w:t xml:space="preserve"> Ytterligare kontaktuppgifter finns på Porsnässkolans hemsida. </w:t>
      </w:r>
    </w:p>
    <w:p w14:paraId="3A90EC58" w14:textId="77777777" w:rsidR="00A63209" w:rsidRPr="00A43B55" w:rsidRDefault="00A63209" w:rsidP="00A63209">
      <w:pPr>
        <w:pStyle w:val="Default"/>
        <w:rPr>
          <w:color w:val="auto"/>
          <w:sz w:val="22"/>
          <w:szCs w:val="22"/>
        </w:rPr>
      </w:pPr>
    </w:p>
    <w:p w14:paraId="64C7B70C" w14:textId="77777777" w:rsidR="00A63209" w:rsidRPr="008739C7" w:rsidRDefault="00A63209" w:rsidP="00A63209">
      <w:pPr>
        <w:pStyle w:val="Default"/>
        <w:rPr>
          <w:rFonts w:ascii="Times New Roman" w:hAnsi="Times New Roman" w:cs="Times New Roman"/>
          <w:b/>
          <w:bCs/>
          <w:color w:val="auto"/>
          <w:szCs w:val="22"/>
        </w:rPr>
      </w:pPr>
      <w:r w:rsidRPr="008739C7">
        <w:rPr>
          <w:rFonts w:ascii="Times New Roman" w:hAnsi="Times New Roman" w:cs="Times New Roman"/>
          <w:b/>
          <w:bCs/>
          <w:color w:val="auto"/>
          <w:szCs w:val="22"/>
        </w:rPr>
        <w:t xml:space="preserve">Rektor </w:t>
      </w:r>
    </w:p>
    <w:p w14:paraId="5CC62159" w14:textId="77777777" w:rsidR="00A63209" w:rsidRPr="008739C7" w:rsidRDefault="00A63209" w:rsidP="00A63209">
      <w:pPr>
        <w:pStyle w:val="Default"/>
        <w:rPr>
          <w:rFonts w:ascii="Times New Roman" w:hAnsi="Times New Roman" w:cs="Times New Roman"/>
          <w:color w:val="auto"/>
          <w:szCs w:val="22"/>
        </w:rPr>
      </w:pPr>
      <w:r w:rsidRPr="008739C7">
        <w:rPr>
          <w:rFonts w:ascii="Times New Roman" w:hAnsi="Times New Roman" w:cs="Times New Roman"/>
          <w:bCs/>
          <w:color w:val="auto"/>
          <w:szCs w:val="22"/>
        </w:rPr>
        <w:t xml:space="preserve">Linda Andersson </w:t>
      </w:r>
      <w:proofErr w:type="gramStart"/>
      <w:r w:rsidRPr="008739C7">
        <w:rPr>
          <w:rFonts w:ascii="Times New Roman" w:hAnsi="Times New Roman" w:cs="Times New Roman"/>
          <w:color w:val="auto"/>
          <w:szCs w:val="22"/>
        </w:rPr>
        <w:t>0911-697563</w:t>
      </w:r>
      <w:proofErr w:type="gramEnd"/>
    </w:p>
    <w:p w14:paraId="37FA32F1" w14:textId="77777777" w:rsidR="00A63209" w:rsidRPr="008739C7" w:rsidRDefault="00A63209" w:rsidP="00A63209">
      <w:pPr>
        <w:pStyle w:val="Default"/>
        <w:rPr>
          <w:rFonts w:ascii="Times New Roman" w:hAnsi="Times New Roman" w:cs="Times New Roman"/>
          <w:color w:val="auto"/>
          <w:szCs w:val="22"/>
        </w:rPr>
      </w:pPr>
    </w:p>
    <w:p w14:paraId="148118B3" w14:textId="77777777" w:rsidR="00A63209" w:rsidRPr="008739C7" w:rsidRDefault="00A63209" w:rsidP="00A63209">
      <w:pPr>
        <w:pStyle w:val="Default"/>
        <w:rPr>
          <w:rFonts w:ascii="Times New Roman" w:hAnsi="Times New Roman" w:cs="Times New Roman"/>
          <w:b/>
          <w:bCs/>
          <w:color w:val="auto"/>
          <w:szCs w:val="22"/>
        </w:rPr>
      </w:pPr>
      <w:r w:rsidRPr="008739C7">
        <w:rPr>
          <w:rFonts w:ascii="Times New Roman" w:hAnsi="Times New Roman" w:cs="Times New Roman"/>
          <w:b/>
          <w:bCs/>
          <w:color w:val="auto"/>
          <w:szCs w:val="22"/>
        </w:rPr>
        <w:t xml:space="preserve">Trygghetsteamet </w:t>
      </w:r>
    </w:p>
    <w:p w14:paraId="379D5A01" w14:textId="04DCEA8A" w:rsidR="00A63209" w:rsidRPr="008739C7" w:rsidRDefault="00A63209" w:rsidP="00A63209">
      <w:pPr>
        <w:pStyle w:val="Default"/>
        <w:rPr>
          <w:rFonts w:ascii="Times New Roman" w:hAnsi="Times New Roman" w:cs="Times New Roman"/>
          <w:bCs/>
          <w:color w:val="auto"/>
          <w:szCs w:val="22"/>
        </w:rPr>
      </w:pPr>
      <w:r w:rsidRPr="008739C7">
        <w:rPr>
          <w:rFonts w:ascii="Times New Roman" w:hAnsi="Times New Roman" w:cs="Times New Roman"/>
          <w:bCs/>
          <w:color w:val="auto"/>
          <w:szCs w:val="22"/>
        </w:rPr>
        <w:t xml:space="preserve">Åk </w:t>
      </w:r>
      <w:proofErr w:type="gramStart"/>
      <w:r w:rsidRPr="008739C7">
        <w:rPr>
          <w:rFonts w:ascii="Times New Roman" w:hAnsi="Times New Roman" w:cs="Times New Roman"/>
          <w:bCs/>
          <w:color w:val="auto"/>
          <w:szCs w:val="22"/>
        </w:rPr>
        <w:t>4-6</w:t>
      </w:r>
      <w:proofErr w:type="gramEnd"/>
      <w:r w:rsidRPr="008739C7">
        <w:rPr>
          <w:rFonts w:ascii="Times New Roman" w:hAnsi="Times New Roman" w:cs="Times New Roman"/>
          <w:bCs/>
          <w:color w:val="auto"/>
          <w:szCs w:val="22"/>
        </w:rPr>
        <w:t xml:space="preserve">: </w:t>
      </w:r>
      <w:r>
        <w:rPr>
          <w:rFonts w:ascii="Times New Roman" w:hAnsi="Times New Roman" w:cs="Times New Roman"/>
          <w:bCs/>
          <w:color w:val="auto"/>
          <w:szCs w:val="22"/>
        </w:rPr>
        <w:t>Erica Strand, Emma Mäki, Tobias Nilsson</w:t>
      </w:r>
      <w:r w:rsidRPr="00DC1CB9">
        <w:rPr>
          <w:rFonts w:ascii="Times New Roman" w:hAnsi="Times New Roman" w:cs="Times New Roman"/>
          <w:bCs/>
          <w:color w:val="auto"/>
          <w:szCs w:val="22"/>
        </w:rPr>
        <w:t>, Ingrid Krumnack Eklund</w:t>
      </w:r>
      <w:r w:rsidR="003A3D8C">
        <w:rPr>
          <w:rFonts w:ascii="Times New Roman" w:hAnsi="Times New Roman" w:cs="Times New Roman"/>
          <w:bCs/>
          <w:color w:val="auto"/>
          <w:szCs w:val="22"/>
        </w:rPr>
        <w:t>, Nicklas Berggren. Dokumentation: Lena Kristensson</w:t>
      </w:r>
    </w:p>
    <w:p w14:paraId="2A929D13" w14:textId="3394BF3C" w:rsidR="00A63209" w:rsidRPr="008739C7" w:rsidRDefault="00A63209" w:rsidP="00A63209">
      <w:pPr>
        <w:pStyle w:val="Default"/>
        <w:rPr>
          <w:rFonts w:ascii="Times New Roman" w:hAnsi="Times New Roman" w:cs="Times New Roman"/>
          <w:bCs/>
          <w:color w:val="auto"/>
          <w:szCs w:val="22"/>
        </w:rPr>
      </w:pPr>
      <w:r>
        <w:rPr>
          <w:rFonts w:ascii="Times New Roman" w:hAnsi="Times New Roman" w:cs="Times New Roman"/>
          <w:bCs/>
          <w:color w:val="auto"/>
          <w:szCs w:val="22"/>
        </w:rPr>
        <w:t xml:space="preserve">Åk </w:t>
      </w:r>
      <w:proofErr w:type="gramStart"/>
      <w:r>
        <w:rPr>
          <w:rFonts w:ascii="Times New Roman" w:hAnsi="Times New Roman" w:cs="Times New Roman"/>
          <w:bCs/>
          <w:color w:val="auto"/>
          <w:szCs w:val="22"/>
        </w:rPr>
        <w:t>7-9</w:t>
      </w:r>
      <w:proofErr w:type="gramEnd"/>
      <w:r>
        <w:rPr>
          <w:rFonts w:ascii="Times New Roman" w:hAnsi="Times New Roman" w:cs="Times New Roman"/>
          <w:bCs/>
          <w:color w:val="auto"/>
          <w:szCs w:val="22"/>
        </w:rPr>
        <w:t>: Håkan Nordefors, Emily</w:t>
      </w:r>
      <w:r w:rsidRPr="008739C7">
        <w:rPr>
          <w:rFonts w:ascii="Times New Roman" w:hAnsi="Times New Roman" w:cs="Times New Roman"/>
          <w:bCs/>
          <w:color w:val="auto"/>
          <w:szCs w:val="22"/>
        </w:rPr>
        <w:t xml:space="preserve"> Winblad von Walter, Stefan Olsson, Ev</w:t>
      </w:r>
      <w:r>
        <w:rPr>
          <w:rFonts w:ascii="Times New Roman" w:hAnsi="Times New Roman" w:cs="Times New Roman"/>
          <w:bCs/>
          <w:color w:val="auto"/>
          <w:szCs w:val="22"/>
        </w:rPr>
        <w:t>a-Mari Marcus</w:t>
      </w:r>
      <w:r w:rsidR="00DC1CB9">
        <w:rPr>
          <w:rFonts w:ascii="Times New Roman" w:hAnsi="Times New Roman" w:cs="Times New Roman"/>
          <w:bCs/>
          <w:color w:val="auto"/>
          <w:szCs w:val="22"/>
        </w:rPr>
        <w:t xml:space="preserve">sen, Sara Wink, </w:t>
      </w:r>
      <w:r w:rsidR="003A3D8C">
        <w:rPr>
          <w:rFonts w:ascii="Times New Roman" w:hAnsi="Times New Roman" w:cs="Times New Roman"/>
          <w:bCs/>
          <w:color w:val="auto"/>
          <w:szCs w:val="22"/>
        </w:rPr>
        <w:t>Pontus Lundberg, Karin Öberg (HT), Erik Granström (VT).</w:t>
      </w:r>
    </w:p>
    <w:p w14:paraId="55A0AB08" w14:textId="77777777" w:rsidR="00A63209" w:rsidRPr="008739C7" w:rsidRDefault="00A63209" w:rsidP="00A63209">
      <w:pPr>
        <w:pStyle w:val="Default"/>
        <w:rPr>
          <w:rFonts w:ascii="Times New Roman" w:hAnsi="Times New Roman" w:cs="Times New Roman"/>
          <w:bCs/>
          <w:color w:val="auto"/>
          <w:szCs w:val="22"/>
        </w:rPr>
      </w:pPr>
    </w:p>
    <w:p w14:paraId="5B1D7918" w14:textId="3E0D71D5" w:rsidR="00A63209" w:rsidRPr="00A86E91" w:rsidRDefault="00A63209" w:rsidP="00A63209">
      <w:pPr>
        <w:pStyle w:val="Default"/>
        <w:rPr>
          <w:rFonts w:ascii="Times New Roman" w:hAnsi="Times New Roman" w:cs="Times New Roman"/>
          <w:bCs/>
          <w:color w:val="auto"/>
          <w:szCs w:val="22"/>
        </w:rPr>
      </w:pPr>
      <w:r w:rsidRPr="008739C7">
        <w:rPr>
          <w:rFonts w:ascii="Times New Roman" w:hAnsi="Times New Roman" w:cs="Times New Roman"/>
          <w:b/>
          <w:bCs/>
          <w:color w:val="auto"/>
          <w:szCs w:val="22"/>
        </w:rPr>
        <w:t>Elevhälsoteamet</w:t>
      </w:r>
      <w:r w:rsidRPr="008739C7">
        <w:rPr>
          <w:rFonts w:ascii="Times New Roman" w:hAnsi="Times New Roman" w:cs="Times New Roman"/>
          <w:bCs/>
          <w:color w:val="auto"/>
          <w:szCs w:val="22"/>
        </w:rPr>
        <w:br/>
        <w:t xml:space="preserve">Åk </w:t>
      </w:r>
      <w:proofErr w:type="gramStart"/>
      <w:r w:rsidRPr="008739C7">
        <w:rPr>
          <w:rFonts w:ascii="Times New Roman" w:hAnsi="Times New Roman" w:cs="Times New Roman"/>
          <w:bCs/>
          <w:color w:val="auto"/>
          <w:szCs w:val="22"/>
        </w:rPr>
        <w:t>4-9</w:t>
      </w:r>
      <w:proofErr w:type="gramEnd"/>
      <w:r w:rsidRPr="008739C7">
        <w:rPr>
          <w:rFonts w:ascii="Times New Roman" w:hAnsi="Times New Roman" w:cs="Times New Roman"/>
          <w:bCs/>
          <w:color w:val="auto"/>
          <w:szCs w:val="22"/>
        </w:rPr>
        <w:t xml:space="preserve">: Rektor Linda Andersson, kurator </w:t>
      </w:r>
      <w:r>
        <w:rPr>
          <w:rFonts w:ascii="Times New Roman" w:hAnsi="Times New Roman" w:cs="Times New Roman"/>
          <w:bCs/>
          <w:color w:val="auto"/>
          <w:szCs w:val="22"/>
        </w:rPr>
        <w:t>Ann-Kristina Lindgren</w:t>
      </w:r>
      <w:r w:rsidRPr="008739C7">
        <w:rPr>
          <w:rFonts w:ascii="Times New Roman" w:hAnsi="Times New Roman" w:cs="Times New Roman"/>
          <w:bCs/>
          <w:color w:val="auto"/>
          <w:szCs w:val="22"/>
        </w:rPr>
        <w:t>, skolsköterska Marianne Rova Eriksson, studie och yrkesvägledare Ingela Sv</w:t>
      </w:r>
      <w:r>
        <w:rPr>
          <w:rFonts w:ascii="Times New Roman" w:hAnsi="Times New Roman" w:cs="Times New Roman"/>
          <w:bCs/>
          <w:color w:val="auto"/>
          <w:szCs w:val="22"/>
        </w:rPr>
        <w:t xml:space="preserve">ensson, specialpedagoger Emily </w:t>
      </w:r>
      <w:r w:rsidRPr="008739C7">
        <w:rPr>
          <w:rFonts w:ascii="Times New Roman" w:hAnsi="Times New Roman" w:cs="Times New Roman"/>
          <w:bCs/>
          <w:color w:val="auto"/>
          <w:szCs w:val="22"/>
        </w:rPr>
        <w:t xml:space="preserve">Winblad von Walter och Lena Kristensson. </w:t>
      </w:r>
    </w:p>
    <w:p w14:paraId="14BB6B9B" w14:textId="77777777" w:rsidR="00A63209" w:rsidRDefault="00A63209" w:rsidP="00A63209">
      <w:pPr>
        <w:spacing w:after="200" w:line="276" w:lineRule="auto"/>
        <w:rPr>
          <w:rFonts w:asciiTheme="majorHAnsi" w:eastAsiaTheme="majorEastAsia" w:hAnsiTheme="majorHAnsi" w:cstheme="majorBidi"/>
          <w:b/>
          <w:color w:val="365F91" w:themeColor="accent1" w:themeShade="BF"/>
          <w:sz w:val="26"/>
          <w:szCs w:val="26"/>
        </w:rPr>
      </w:pPr>
      <w:r>
        <w:rPr>
          <w:b/>
        </w:rPr>
        <w:br w:type="page"/>
      </w:r>
    </w:p>
    <w:p w14:paraId="751BE3A2" w14:textId="77777777" w:rsidR="00A63209" w:rsidRPr="000C5D3F" w:rsidRDefault="00A63209" w:rsidP="00A63209">
      <w:pPr>
        <w:pStyle w:val="Rubrik1"/>
        <w:rPr>
          <w:sz w:val="36"/>
        </w:rPr>
      </w:pPr>
      <w:bookmarkStart w:id="18" w:name="_Toc20249023"/>
      <w:r w:rsidRPr="000C5D3F">
        <w:rPr>
          <w:sz w:val="36"/>
        </w:rPr>
        <w:lastRenderedPageBreak/>
        <w:t>Rutiner för att utreda och åtgärda när elev kränks av annan elev. Steg 1 – Mentorsnivå</w:t>
      </w:r>
      <w:bookmarkEnd w:id="18"/>
    </w:p>
    <w:p w14:paraId="49F8C53F" w14:textId="77777777" w:rsidR="00A63209" w:rsidRPr="00EA057C" w:rsidRDefault="00A63209" w:rsidP="00A63209"/>
    <w:p w14:paraId="67B3E46A" w14:textId="77777777" w:rsidR="00A63209" w:rsidRDefault="00A63209" w:rsidP="00A63209">
      <w:pPr>
        <w:pStyle w:val="Default"/>
        <w:numPr>
          <w:ilvl w:val="0"/>
          <w:numId w:val="11"/>
        </w:numPr>
        <w:rPr>
          <w:rFonts w:ascii="Times New Roman" w:hAnsi="Times New Roman" w:cs="Times New Roman"/>
        </w:rPr>
      </w:pPr>
      <w:r w:rsidRPr="00E374F8">
        <w:rPr>
          <w:rFonts w:ascii="Times New Roman" w:hAnsi="Times New Roman" w:cs="Times New Roman"/>
        </w:rPr>
        <w:t>En anställd som upptäcker pågående kränkningar/trakasserier skall genast ingripa. Då den akuta situationen åtgärdats meddelas elevernas ansvariga pedagoger.</w:t>
      </w:r>
      <w:r>
        <w:rPr>
          <w:rFonts w:ascii="Times New Roman" w:hAnsi="Times New Roman" w:cs="Times New Roman"/>
        </w:rPr>
        <w:t xml:space="preserve"> Dokumentera samtalet. </w:t>
      </w:r>
    </w:p>
    <w:p w14:paraId="7B4EB13D" w14:textId="77777777" w:rsidR="00A63209" w:rsidRDefault="00A63209" w:rsidP="00A63209">
      <w:pPr>
        <w:pStyle w:val="Default"/>
        <w:rPr>
          <w:rFonts w:ascii="Times New Roman" w:hAnsi="Times New Roman" w:cs="Times New Roman"/>
          <w:color w:val="auto"/>
        </w:rPr>
      </w:pPr>
    </w:p>
    <w:p w14:paraId="14F25F3C" w14:textId="50F2596C" w:rsidR="00A63209" w:rsidRPr="00DE03AE" w:rsidRDefault="00A63209" w:rsidP="00A63209">
      <w:pPr>
        <w:pStyle w:val="Default"/>
        <w:numPr>
          <w:ilvl w:val="0"/>
          <w:numId w:val="11"/>
        </w:numPr>
        <w:rPr>
          <w:rFonts w:ascii="Times New Roman" w:hAnsi="Times New Roman" w:cs="Times New Roman"/>
        </w:rPr>
      </w:pPr>
      <w:r w:rsidRPr="00DE03AE">
        <w:rPr>
          <w:rFonts w:ascii="Times New Roman" w:hAnsi="Times New Roman" w:cs="Times New Roman"/>
        </w:rPr>
        <w:t xml:space="preserve">En anställd som på annat sätt får kännedom om att en elev anser sig blivit utsatt av trakasserier/kränkande behandling informerar elevens ansvariga </w:t>
      </w:r>
      <w:r w:rsidR="004A7ED1">
        <w:rPr>
          <w:rFonts w:ascii="Times New Roman" w:hAnsi="Times New Roman" w:cs="Times New Roman"/>
        </w:rPr>
        <w:t>lärare</w:t>
      </w:r>
      <w:r w:rsidRPr="00DE03AE">
        <w:rPr>
          <w:rFonts w:ascii="Times New Roman" w:hAnsi="Times New Roman" w:cs="Times New Roman"/>
        </w:rPr>
        <w:t>.</w:t>
      </w:r>
      <w:r>
        <w:rPr>
          <w:rFonts w:ascii="Times New Roman" w:hAnsi="Times New Roman" w:cs="Times New Roman"/>
        </w:rPr>
        <w:t xml:space="preserve"> Dokumentera samtalet. </w:t>
      </w:r>
    </w:p>
    <w:p w14:paraId="4343B33D" w14:textId="77777777" w:rsidR="00A63209" w:rsidRDefault="00A63209" w:rsidP="00A63209">
      <w:pPr>
        <w:pStyle w:val="Default"/>
        <w:rPr>
          <w:rFonts w:ascii="Times New Roman" w:hAnsi="Times New Roman" w:cs="Times New Roman"/>
        </w:rPr>
      </w:pPr>
    </w:p>
    <w:p w14:paraId="173FFF9B" w14:textId="31E9F805" w:rsidR="00A63209" w:rsidRDefault="00A63209" w:rsidP="00A63209">
      <w:pPr>
        <w:pStyle w:val="Liststycke"/>
        <w:numPr>
          <w:ilvl w:val="0"/>
          <w:numId w:val="11"/>
        </w:numPr>
      </w:pPr>
      <w:r>
        <w:t>Mentor</w:t>
      </w:r>
      <w:r w:rsidRPr="001E5908">
        <w:t xml:space="preserve"> talar med den elev som </w:t>
      </w:r>
      <w:r w:rsidR="004A7ED1">
        <w:t>utsatts</w:t>
      </w:r>
      <w:r w:rsidRPr="001E5908">
        <w:t xml:space="preserve"> för kränkningen för att klargöra vad som hänt och om det hänt tidigare. Förklara att kränkningar inte får förekomma och att skolan nu kommer att åtgärda dett</w:t>
      </w:r>
      <w:r>
        <w:t xml:space="preserve">a. Dokumentera samtalet och informera vårdnadshavare. </w:t>
      </w:r>
    </w:p>
    <w:p w14:paraId="0D3DABFD" w14:textId="77777777" w:rsidR="00A63209" w:rsidRPr="001E5908" w:rsidRDefault="00A63209" w:rsidP="00A63209"/>
    <w:p w14:paraId="11FBB1C0" w14:textId="77777777" w:rsidR="00A63209" w:rsidRPr="007434CE" w:rsidRDefault="00A63209" w:rsidP="00A63209">
      <w:pPr>
        <w:pStyle w:val="Default"/>
        <w:numPr>
          <w:ilvl w:val="0"/>
          <w:numId w:val="11"/>
        </w:numPr>
        <w:rPr>
          <w:rFonts w:ascii="Times New Roman" w:hAnsi="Times New Roman" w:cs="Times New Roman"/>
          <w:color w:val="auto"/>
        </w:rPr>
      </w:pPr>
      <w:r>
        <w:rPr>
          <w:rFonts w:ascii="Times New Roman" w:hAnsi="Times New Roman" w:cs="Times New Roman"/>
          <w:color w:val="auto"/>
        </w:rPr>
        <w:t>Berörd mentor/mentorer talar sedan med den/de elever</w:t>
      </w:r>
      <w:r w:rsidRPr="001E5908">
        <w:rPr>
          <w:rFonts w:ascii="Times New Roman" w:hAnsi="Times New Roman" w:cs="Times New Roman"/>
          <w:color w:val="auto"/>
        </w:rPr>
        <w:t xml:space="preserve"> som kan ha utfört kränkningen för att klargöra vad som hänt. </w:t>
      </w:r>
      <w:r>
        <w:rPr>
          <w:rFonts w:ascii="Times New Roman" w:hAnsi="Times New Roman" w:cs="Times New Roman"/>
          <w:color w:val="auto"/>
        </w:rPr>
        <w:t xml:space="preserve">Samtalen sker en och en. </w:t>
      </w:r>
      <w:r w:rsidRPr="007434CE">
        <w:rPr>
          <w:rFonts w:ascii="Times New Roman" w:hAnsi="Times New Roman" w:cs="Times New Roman"/>
          <w:color w:val="auto"/>
        </w:rPr>
        <w:t xml:space="preserve">Om det visar sig att trakasserier/kränkningar har skett: </w:t>
      </w:r>
      <w:r>
        <w:rPr>
          <w:rFonts w:ascii="Times New Roman" w:hAnsi="Times New Roman" w:cs="Times New Roman"/>
          <w:color w:val="auto"/>
        </w:rPr>
        <w:t>Mentorn</w:t>
      </w:r>
      <w:r w:rsidRPr="007434CE">
        <w:rPr>
          <w:rFonts w:ascii="Times New Roman" w:hAnsi="Times New Roman" w:cs="Times New Roman"/>
          <w:color w:val="auto"/>
        </w:rPr>
        <w:t xml:space="preserve"> förklarar för eleven som utfört kränkningen att kränkningar inte accepteras och inte heller får förekomma enligt lag, och att de genast ska upphöra. Bestäm en tid för uppföljning ca en vecka senare. </w:t>
      </w:r>
      <w:r>
        <w:rPr>
          <w:rFonts w:ascii="Times New Roman" w:hAnsi="Times New Roman" w:cs="Times New Roman"/>
          <w:color w:val="auto"/>
        </w:rPr>
        <w:t xml:space="preserve">Dokumentera samtalet och informera vårdnadshavare. </w:t>
      </w:r>
      <w:r w:rsidRPr="007434CE">
        <w:rPr>
          <w:rFonts w:ascii="Times New Roman" w:hAnsi="Times New Roman" w:cs="Times New Roman"/>
          <w:color w:val="auto"/>
        </w:rPr>
        <w:br/>
      </w:r>
    </w:p>
    <w:p w14:paraId="7FDEC5FF" w14:textId="77777777"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Rektor informeras. Rektor är i sin tur skyldig att anmäla kränkningen till huv</w:t>
      </w:r>
      <w:r>
        <w:rPr>
          <w:rFonts w:ascii="Times New Roman" w:hAnsi="Times New Roman" w:cs="Times New Roman"/>
          <w:color w:val="auto"/>
        </w:rPr>
        <w:t>udmannen. Dokumentera samtalen.</w:t>
      </w:r>
      <w:r w:rsidRPr="001E5908">
        <w:rPr>
          <w:rFonts w:ascii="Times New Roman" w:hAnsi="Times New Roman" w:cs="Times New Roman"/>
          <w:color w:val="auto"/>
        </w:rPr>
        <w:br/>
      </w:r>
    </w:p>
    <w:p w14:paraId="205ED122" w14:textId="77777777"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 xml:space="preserve">Eleverna hålls under uppsikt. </w:t>
      </w:r>
      <w:r w:rsidRPr="001E5908">
        <w:rPr>
          <w:rFonts w:ascii="Times New Roman" w:hAnsi="Times New Roman" w:cs="Times New Roman"/>
          <w:color w:val="auto"/>
        </w:rPr>
        <w:br/>
      </w:r>
    </w:p>
    <w:p w14:paraId="7089C4D0" w14:textId="77777777" w:rsidR="00A63209" w:rsidRPr="00EA057C"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 xml:space="preserve">Uppföljande samtal hålls. </w:t>
      </w:r>
      <w:r>
        <w:rPr>
          <w:rFonts w:ascii="Times New Roman" w:hAnsi="Times New Roman" w:cs="Times New Roman"/>
          <w:color w:val="auto"/>
        </w:rPr>
        <w:t xml:space="preserve">Vårdnadshavare informeras av mentor. </w:t>
      </w:r>
      <w:r w:rsidRPr="00EA057C">
        <w:rPr>
          <w:rFonts w:ascii="Times New Roman" w:hAnsi="Times New Roman" w:cs="Times New Roman"/>
          <w:color w:val="auto"/>
        </w:rPr>
        <w:t xml:space="preserve">När det bedöms så avslutas ärendet. Uppföljningen dokumenteras. </w:t>
      </w:r>
    </w:p>
    <w:p w14:paraId="705059FE" w14:textId="77777777" w:rsidR="00A63209" w:rsidRDefault="00A63209" w:rsidP="00A63209">
      <w:pPr>
        <w:pStyle w:val="Default"/>
        <w:rPr>
          <w:rFonts w:ascii="Times New Roman" w:hAnsi="Times New Roman" w:cs="Times New Roman"/>
          <w:color w:val="auto"/>
        </w:rPr>
      </w:pPr>
    </w:p>
    <w:p w14:paraId="55995DFB" w14:textId="77777777" w:rsidR="00A63209" w:rsidRPr="00E374F8" w:rsidRDefault="00A63209" w:rsidP="00A63209">
      <w:pPr>
        <w:pStyle w:val="Default"/>
        <w:numPr>
          <w:ilvl w:val="0"/>
          <w:numId w:val="11"/>
        </w:numPr>
        <w:rPr>
          <w:rFonts w:ascii="Times New Roman" w:hAnsi="Times New Roman" w:cs="Times New Roman"/>
          <w:color w:val="auto"/>
        </w:rPr>
      </w:pPr>
      <w:r w:rsidRPr="00E374F8">
        <w:rPr>
          <w:rFonts w:ascii="Times New Roman" w:hAnsi="Times New Roman" w:cs="Times New Roman"/>
          <w:color w:val="auto"/>
        </w:rPr>
        <w:t>Vid upprepade kränkningar</w:t>
      </w:r>
      <w:r>
        <w:rPr>
          <w:rFonts w:ascii="Times New Roman" w:hAnsi="Times New Roman" w:cs="Times New Roman"/>
          <w:color w:val="auto"/>
        </w:rPr>
        <w:t xml:space="preserve">, eller vid enskild synnerligen grov kränkning går ärendet till </w:t>
      </w:r>
      <w:r w:rsidRPr="00A94351">
        <w:rPr>
          <w:rFonts w:ascii="Times New Roman" w:hAnsi="Times New Roman" w:cs="Times New Roman"/>
          <w:b/>
          <w:color w:val="auto"/>
        </w:rPr>
        <w:t>steg 2</w:t>
      </w:r>
      <w:r>
        <w:rPr>
          <w:rFonts w:ascii="Times New Roman" w:hAnsi="Times New Roman" w:cs="Times New Roman"/>
          <w:color w:val="auto"/>
        </w:rPr>
        <w:t xml:space="preserve">. </w:t>
      </w:r>
      <w:r w:rsidRPr="00E374F8">
        <w:rPr>
          <w:rFonts w:ascii="Times New Roman" w:hAnsi="Times New Roman" w:cs="Times New Roman"/>
          <w:color w:val="auto"/>
        </w:rPr>
        <w:t>Trygghe</w:t>
      </w:r>
      <w:r>
        <w:rPr>
          <w:rFonts w:ascii="Times New Roman" w:hAnsi="Times New Roman" w:cs="Times New Roman"/>
          <w:color w:val="auto"/>
        </w:rPr>
        <w:t xml:space="preserve">tsteamet kopplas in. </w:t>
      </w:r>
      <w:r w:rsidRPr="00E374F8">
        <w:rPr>
          <w:rFonts w:ascii="Times New Roman" w:hAnsi="Times New Roman" w:cs="Times New Roman"/>
          <w:color w:val="auto"/>
        </w:rPr>
        <w:t>Trygghetsteamet arbetar en</w:t>
      </w:r>
      <w:r>
        <w:rPr>
          <w:rFonts w:ascii="Times New Roman" w:hAnsi="Times New Roman" w:cs="Times New Roman"/>
          <w:color w:val="auto"/>
        </w:rPr>
        <w:t xml:space="preserve">ligt en arbetsmodell, se nästa sida. </w:t>
      </w:r>
    </w:p>
    <w:p w14:paraId="77B757FF" w14:textId="77777777" w:rsidR="00A63209" w:rsidRPr="00E374F8" w:rsidRDefault="00A63209" w:rsidP="00A63209">
      <w:pPr>
        <w:pStyle w:val="Default"/>
        <w:rPr>
          <w:rFonts w:ascii="Times New Roman" w:hAnsi="Times New Roman" w:cs="Times New Roman"/>
          <w:color w:val="auto"/>
        </w:rPr>
      </w:pPr>
    </w:p>
    <w:p w14:paraId="4FB7CE77" w14:textId="77777777" w:rsidR="00A63209" w:rsidRDefault="00A63209" w:rsidP="00A63209">
      <w:pPr>
        <w:pStyle w:val="Default"/>
        <w:rPr>
          <w:rFonts w:ascii="Times New Roman" w:hAnsi="Times New Roman" w:cs="Times New Roman"/>
          <w:color w:val="auto"/>
        </w:rPr>
      </w:pPr>
    </w:p>
    <w:p w14:paraId="59789CBF" w14:textId="77777777" w:rsidR="00A63209" w:rsidRDefault="00A63209" w:rsidP="00A63209">
      <w:pPr>
        <w:pStyle w:val="Default"/>
        <w:rPr>
          <w:rFonts w:ascii="Times New Roman" w:hAnsi="Times New Roman" w:cs="Times New Roman"/>
          <w:color w:val="auto"/>
        </w:rPr>
      </w:pPr>
    </w:p>
    <w:p w14:paraId="03222C59" w14:textId="77777777" w:rsidR="00A63209" w:rsidRPr="00DE03AE" w:rsidRDefault="00A63209" w:rsidP="00A63209">
      <w:pPr>
        <w:pStyle w:val="Default"/>
        <w:rPr>
          <w:rFonts w:ascii="Times New Roman" w:hAnsi="Times New Roman" w:cs="Times New Roman"/>
          <w:color w:val="auto"/>
        </w:rPr>
      </w:pPr>
      <w:r w:rsidRPr="00E374F8">
        <w:br/>
      </w:r>
    </w:p>
    <w:p w14:paraId="510C0775" w14:textId="77777777" w:rsidR="00A63209" w:rsidRPr="00E374F8"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br/>
      </w:r>
    </w:p>
    <w:p w14:paraId="5586E507" w14:textId="77777777" w:rsidR="00A63209" w:rsidRPr="00E374F8" w:rsidRDefault="00A63209" w:rsidP="00A63209">
      <w:pPr>
        <w:pStyle w:val="Default"/>
        <w:rPr>
          <w:rFonts w:ascii="Times New Roman" w:hAnsi="Times New Roman" w:cs="Times New Roman"/>
          <w:color w:val="auto"/>
        </w:rPr>
      </w:pPr>
    </w:p>
    <w:p w14:paraId="330D2000" w14:textId="77777777" w:rsidR="00A63209" w:rsidRPr="00E374F8" w:rsidRDefault="00A63209" w:rsidP="00A63209">
      <w:pPr>
        <w:pStyle w:val="Default"/>
        <w:rPr>
          <w:rFonts w:ascii="Times New Roman" w:hAnsi="Times New Roman" w:cs="Times New Roman"/>
          <w:color w:val="auto"/>
        </w:rPr>
      </w:pPr>
    </w:p>
    <w:p w14:paraId="19916D67" w14:textId="77777777" w:rsidR="00A63209" w:rsidRPr="00A43B55" w:rsidRDefault="00A63209" w:rsidP="00A63209">
      <w:pPr>
        <w:pStyle w:val="Default"/>
        <w:rPr>
          <w:rFonts w:cstheme="minorBidi"/>
          <w:color w:val="auto"/>
          <w:sz w:val="22"/>
          <w:szCs w:val="22"/>
        </w:rPr>
      </w:pPr>
    </w:p>
    <w:p w14:paraId="7B1ED43E" w14:textId="03287622" w:rsidR="00827501" w:rsidRDefault="00827501">
      <w:pPr>
        <w:rPr>
          <w:rFonts w:eastAsiaTheme="minorHAnsi" w:cs="Times New Roman"/>
          <w:b/>
          <w:bCs/>
          <w:i/>
          <w:iCs/>
          <w:sz w:val="28"/>
          <w:szCs w:val="28"/>
          <w:lang w:eastAsia="en-US"/>
        </w:rPr>
      </w:pPr>
      <w:r>
        <w:rPr>
          <w:rFonts w:cs="Times New Roman"/>
          <w:b/>
          <w:bCs/>
          <w:i/>
          <w:iCs/>
          <w:sz w:val="28"/>
          <w:szCs w:val="28"/>
        </w:rPr>
        <w:br w:type="page"/>
      </w:r>
    </w:p>
    <w:p w14:paraId="4248ABA0" w14:textId="77777777" w:rsidR="00A63209" w:rsidRDefault="00A63209" w:rsidP="00A63209">
      <w:pPr>
        <w:pStyle w:val="Default"/>
        <w:rPr>
          <w:rFonts w:ascii="Times New Roman" w:hAnsi="Times New Roman" w:cs="Times New Roman"/>
          <w:b/>
          <w:bCs/>
          <w:i/>
          <w:iCs/>
          <w:color w:val="auto"/>
          <w:sz w:val="28"/>
          <w:szCs w:val="28"/>
        </w:rPr>
      </w:pPr>
    </w:p>
    <w:p w14:paraId="68C147D5" w14:textId="77777777" w:rsidR="00A63209" w:rsidRPr="000C5D3F" w:rsidRDefault="00A63209" w:rsidP="00A63209">
      <w:pPr>
        <w:pStyle w:val="Rubrik1"/>
        <w:rPr>
          <w:sz w:val="36"/>
        </w:rPr>
      </w:pPr>
      <w:bookmarkStart w:id="19" w:name="_Toc20249024"/>
      <w:r w:rsidRPr="000C5D3F">
        <w:rPr>
          <w:sz w:val="36"/>
        </w:rPr>
        <w:t xml:space="preserve">Trygghetsteamets arbetsmodell vid upprepade kränkningar. Steg </w:t>
      </w:r>
      <w:proofErr w:type="gramStart"/>
      <w:r w:rsidRPr="000C5D3F">
        <w:rPr>
          <w:sz w:val="36"/>
        </w:rPr>
        <w:t>2- Trygghetsteamsnivå</w:t>
      </w:r>
      <w:bookmarkEnd w:id="19"/>
      <w:proofErr w:type="gramEnd"/>
      <w:r w:rsidRPr="000C5D3F">
        <w:rPr>
          <w:sz w:val="36"/>
        </w:rPr>
        <w:t xml:space="preserve">  </w:t>
      </w:r>
    </w:p>
    <w:p w14:paraId="59ED9337" w14:textId="77777777" w:rsidR="00A63209" w:rsidRDefault="00A63209" w:rsidP="00A63209">
      <w:pPr>
        <w:pStyle w:val="Default"/>
        <w:rPr>
          <w:color w:val="auto"/>
          <w:sz w:val="28"/>
          <w:szCs w:val="28"/>
        </w:rPr>
      </w:pPr>
    </w:p>
    <w:p w14:paraId="0A3580D9"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1. Trygghetsteamet samlar in information från elever och personal kring ärendet. </w:t>
      </w:r>
    </w:p>
    <w:p w14:paraId="419CAC78" w14:textId="77777777" w:rsidR="00A63209" w:rsidRPr="00A94351" w:rsidRDefault="00A63209" w:rsidP="00A63209">
      <w:pPr>
        <w:pStyle w:val="Default"/>
        <w:rPr>
          <w:rFonts w:ascii="Times New Roman" w:hAnsi="Times New Roman" w:cs="Times New Roman"/>
          <w:color w:val="auto"/>
        </w:rPr>
      </w:pPr>
    </w:p>
    <w:p w14:paraId="329154CE"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2. Trygghetsteamet träffar först den/de elever som är utsatta och samtalen dokumenteras. Man kommer överens om en ny träff om ca 1 vecka. Sa</w:t>
      </w:r>
      <w:r>
        <w:rPr>
          <w:rFonts w:ascii="Times New Roman" w:hAnsi="Times New Roman" w:cs="Times New Roman"/>
          <w:color w:val="auto"/>
        </w:rPr>
        <w:t>mtalet dokumenteras. (bilaga 1)</w:t>
      </w:r>
    </w:p>
    <w:p w14:paraId="0C6F3B2E" w14:textId="77777777" w:rsidR="00A63209" w:rsidRPr="00A94351" w:rsidRDefault="00A63209" w:rsidP="00A63209">
      <w:pPr>
        <w:pStyle w:val="Default"/>
        <w:rPr>
          <w:rFonts w:ascii="Times New Roman" w:hAnsi="Times New Roman" w:cs="Times New Roman"/>
          <w:color w:val="auto"/>
        </w:rPr>
      </w:pPr>
    </w:p>
    <w:p w14:paraId="223E0D1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3. Trygghetsteamet träffar den/de som har utsatt andra. Man är tydlig med att det som har hänt inte är accepterat och enligt lag förbjudet. En överenskommelse görs och bestämmer en ny träff efter ca 1 vecka. Sa</w:t>
      </w:r>
      <w:r>
        <w:rPr>
          <w:rFonts w:ascii="Times New Roman" w:hAnsi="Times New Roman" w:cs="Times New Roman"/>
          <w:color w:val="auto"/>
        </w:rPr>
        <w:t>mtalet dokumenteras. (bilaga 1)</w:t>
      </w:r>
    </w:p>
    <w:p w14:paraId="4189A3E5" w14:textId="77777777" w:rsidR="00A63209" w:rsidRPr="00A94351" w:rsidRDefault="00A63209" w:rsidP="00A63209">
      <w:pPr>
        <w:pStyle w:val="Default"/>
        <w:rPr>
          <w:rFonts w:ascii="Times New Roman" w:hAnsi="Times New Roman" w:cs="Times New Roman"/>
          <w:color w:val="auto"/>
        </w:rPr>
      </w:pPr>
    </w:p>
    <w:p w14:paraId="58614EE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4. Vårdnadshavare och rektor informeras.</w:t>
      </w:r>
    </w:p>
    <w:p w14:paraId="281D9F8F" w14:textId="77777777" w:rsidR="00A63209" w:rsidRPr="00A94351" w:rsidRDefault="00A63209" w:rsidP="00A63209">
      <w:pPr>
        <w:pStyle w:val="Default"/>
        <w:rPr>
          <w:rFonts w:ascii="Times New Roman" w:hAnsi="Times New Roman" w:cs="Times New Roman"/>
          <w:color w:val="auto"/>
        </w:rPr>
      </w:pPr>
    </w:p>
    <w:p w14:paraId="137EF30A"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5. Åtgärderna som sedan vidtas kan vara på individ, grupp eller organisationsnivå. </w:t>
      </w:r>
    </w:p>
    <w:p w14:paraId="083E820E" w14:textId="77777777" w:rsidR="00A63209" w:rsidRPr="00A94351" w:rsidRDefault="00A63209" w:rsidP="00A63209">
      <w:pPr>
        <w:pStyle w:val="Default"/>
        <w:rPr>
          <w:rFonts w:ascii="Times New Roman" w:hAnsi="Times New Roman" w:cs="Times New Roman"/>
          <w:color w:val="auto"/>
        </w:rPr>
      </w:pPr>
    </w:p>
    <w:p w14:paraId="61100822"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6. Vid behov ytterligare uppföljningssamtal som dokumenteras. </w:t>
      </w:r>
    </w:p>
    <w:p w14:paraId="3F14F145" w14:textId="77777777" w:rsidR="00A63209" w:rsidRPr="00A94351" w:rsidRDefault="00A63209" w:rsidP="00A63209">
      <w:pPr>
        <w:pStyle w:val="Default"/>
        <w:rPr>
          <w:rFonts w:ascii="Times New Roman" w:hAnsi="Times New Roman" w:cs="Times New Roman"/>
          <w:color w:val="auto"/>
        </w:rPr>
      </w:pPr>
    </w:p>
    <w:p w14:paraId="2178B3A4"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7. Om kränkningarna eller trakasserierna inte upphört kallas de elever som utsätter andra tillsammans med vårdnadshavare till samtal hos rektor. En skriftlig varning kan utdelas efter utredning.</w:t>
      </w:r>
    </w:p>
    <w:p w14:paraId="2E9070AC" w14:textId="77777777" w:rsidR="00A63209" w:rsidRPr="00A94351" w:rsidRDefault="00A63209" w:rsidP="00A63209">
      <w:pPr>
        <w:pStyle w:val="Default"/>
        <w:rPr>
          <w:rFonts w:ascii="Times New Roman" w:hAnsi="Times New Roman" w:cs="Times New Roman"/>
          <w:color w:val="auto"/>
        </w:rPr>
      </w:pPr>
    </w:p>
    <w:p w14:paraId="763F4502"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8. Uppföljningssamtal. Samtalet dokumenteras.</w:t>
      </w:r>
    </w:p>
    <w:p w14:paraId="74474559" w14:textId="77777777" w:rsidR="00A63209" w:rsidRPr="00A94351" w:rsidRDefault="00A63209" w:rsidP="00A63209">
      <w:pPr>
        <w:pStyle w:val="Default"/>
        <w:rPr>
          <w:rFonts w:ascii="Times New Roman" w:hAnsi="Times New Roman" w:cs="Times New Roman"/>
          <w:color w:val="auto"/>
        </w:rPr>
      </w:pPr>
    </w:p>
    <w:p w14:paraId="6D3C6FA0" w14:textId="77777777" w:rsidR="00A63209" w:rsidRDefault="00A63209" w:rsidP="00A63209">
      <w:pPr>
        <w:pStyle w:val="Default"/>
        <w:rPr>
          <w:rFonts w:ascii="Times New Roman" w:hAnsi="Times New Roman" w:cs="Times New Roman"/>
          <w:i/>
          <w:iCs/>
          <w:color w:val="auto"/>
        </w:rPr>
      </w:pPr>
      <w:r w:rsidRPr="00A94351">
        <w:rPr>
          <w:rFonts w:ascii="Times New Roman" w:hAnsi="Times New Roman" w:cs="Times New Roman"/>
          <w:color w:val="auto"/>
        </w:rPr>
        <w:t xml:space="preserve">9. Om kränkningarna fortfarande inte har upphört så kan andra åtgärder vidtas, </w:t>
      </w:r>
      <w:proofErr w:type="gramStart"/>
      <w:r w:rsidRPr="00A94351">
        <w:rPr>
          <w:rFonts w:ascii="Times New Roman" w:hAnsi="Times New Roman" w:cs="Times New Roman"/>
          <w:color w:val="auto"/>
        </w:rPr>
        <w:t>t.ex.</w:t>
      </w:r>
      <w:proofErr w:type="gramEnd"/>
      <w:r w:rsidRPr="00A94351">
        <w:rPr>
          <w:rFonts w:ascii="Times New Roman" w:hAnsi="Times New Roman" w:cs="Times New Roman"/>
          <w:color w:val="auto"/>
        </w:rPr>
        <w:t xml:space="preserve"> kontakt med so</w:t>
      </w:r>
      <w:r>
        <w:rPr>
          <w:rFonts w:ascii="Times New Roman" w:hAnsi="Times New Roman" w:cs="Times New Roman"/>
          <w:color w:val="auto"/>
        </w:rPr>
        <w:t>cialtjänsten, polismyndigheten</w:t>
      </w:r>
      <w:r w:rsidRPr="00A94351">
        <w:rPr>
          <w:rFonts w:ascii="Times New Roman" w:hAnsi="Times New Roman" w:cs="Times New Roman"/>
          <w:i/>
          <w:iCs/>
          <w:color w:val="auto"/>
        </w:rPr>
        <w:t xml:space="preserve">. </w:t>
      </w:r>
    </w:p>
    <w:p w14:paraId="4293368D" w14:textId="77777777" w:rsidR="00A63209" w:rsidRPr="00A94351" w:rsidRDefault="00A63209" w:rsidP="00A63209">
      <w:pPr>
        <w:pStyle w:val="Default"/>
        <w:rPr>
          <w:rFonts w:ascii="Times New Roman" w:hAnsi="Times New Roman" w:cs="Times New Roman"/>
          <w:i/>
          <w:iCs/>
          <w:color w:val="auto"/>
        </w:rPr>
      </w:pPr>
    </w:p>
    <w:p w14:paraId="24A08894" w14:textId="77777777" w:rsidR="00A63209" w:rsidRDefault="00A63209" w:rsidP="00A63209">
      <w:pPr>
        <w:spacing w:after="200" w:line="276" w:lineRule="auto"/>
        <w:rPr>
          <w:i/>
          <w:iCs/>
        </w:rPr>
      </w:pPr>
    </w:p>
    <w:p w14:paraId="3DA468F0" w14:textId="77777777" w:rsidR="00A63209" w:rsidRPr="000C5D3F" w:rsidRDefault="00A63209" w:rsidP="00A63209">
      <w:pPr>
        <w:pStyle w:val="Rubrik1"/>
        <w:rPr>
          <w:sz w:val="36"/>
        </w:rPr>
      </w:pPr>
      <w:bookmarkStart w:id="20" w:name="_Toc20249025"/>
      <w:r w:rsidRPr="000C5D3F">
        <w:rPr>
          <w:sz w:val="36"/>
        </w:rPr>
        <w:t>Rutiner för att</w:t>
      </w:r>
      <w:r w:rsidRPr="000C5D3F">
        <w:rPr>
          <w:sz w:val="22"/>
          <w:szCs w:val="24"/>
        </w:rPr>
        <w:t xml:space="preserve"> </w:t>
      </w:r>
      <w:r w:rsidR="000C5D3F">
        <w:rPr>
          <w:sz w:val="36"/>
        </w:rPr>
        <w:t>utreda och åtgärda när</w:t>
      </w:r>
      <w:r w:rsidRPr="000C5D3F">
        <w:rPr>
          <w:sz w:val="36"/>
        </w:rPr>
        <w:t xml:space="preserve"> elev kränks av personal</w:t>
      </w:r>
      <w:bookmarkEnd w:id="20"/>
    </w:p>
    <w:p w14:paraId="675A8A7D" w14:textId="77777777" w:rsidR="00A63209" w:rsidRPr="00C40C86" w:rsidRDefault="00A63209" w:rsidP="00A63209">
      <w:pPr>
        <w:spacing w:after="200" w:line="276" w:lineRule="auto"/>
        <w:rPr>
          <w:rFonts w:eastAsiaTheme="minorHAnsi"/>
          <w:i/>
          <w:iCs/>
          <w:lang w:eastAsia="en-US"/>
        </w:rPr>
      </w:pPr>
      <w:r>
        <w:t xml:space="preserve">Elev </w:t>
      </w:r>
      <w:r w:rsidRPr="00A94351">
        <w:t xml:space="preserve">eller någon annan (elev eller personal) kontaktar rektor som sedan driver utredningen vidare. Rektor kontaktar vårdnadshavare. Rektor har löpande återkoppling med den drabbade eleven och dess vårdnadshavare. Dokumentation förs av alla samtal och möten. </w:t>
      </w:r>
      <w:r>
        <w:t xml:space="preserve">Rektor ansvarar för utredning och åtgärder. </w:t>
      </w:r>
    </w:p>
    <w:p w14:paraId="177FCC4F" w14:textId="77777777" w:rsidR="00A63209" w:rsidRPr="00A94351" w:rsidRDefault="00A63209" w:rsidP="00A63209">
      <w:pPr>
        <w:pStyle w:val="Default"/>
        <w:rPr>
          <w:rFonts w:ascii="Times New Roman" w:hAnsi="Times New Roman" w:cs="Times New Roman"/>
          <w:color w:val="auto"/>
        </w:rPr>
      </w:pPr>
    </w:p>
    <w:p w14:paraId="1CCD9F95" w14:textId="77777777" w:rsidR="00A63209" w:rsidRDefault="00A63209" w:rsidP="00A63209">
      <w:pPr>
        <w:rPr>
          <w:rFonts w:eastAsiaTheme="minorHAnsi"/>
          <w:sz w:val="23"/>
          <w:szCs w:val="23"/>
          <w:lang w:eastAsia="en-US"/>
        </w:rPr>
      </w:pPr>
    </w:p>
    <w:p w14:paraId="176FE967" w14:textId="77777777" w:rsidR="00A63209" w:rsidRPr="000C5D3F" w:rsidRDefault="00A63209" w:rsidP="00A63209">
      <w:pPr>
        <w:pStyle w:val="Rubrik1"/>
        <w:rPr>
          <w:sz w:val="36"/>
        </w:rPr>
      </w:pPr>
      <w:bookmarkStart w:id="21" w:name="_Toc20249026"/>
      <w:r w:rsidRPr="000C5D3F">
        <w:rPr>
          <w:sz w:val="36"/>
        </w:rPr>
        <w:t>Rutiner för att</w:t>
      </w:r>
      <w:r w:rsidRPr="000C5D3F">
        <w:rPr>
          <w:sz w:val="22"/>
          <w:szCs w:val="24"/>
        </w:rPr>
        <w:t xml:space="preserve"> </w:t>
      </w:r>
      <w:r w:rsidRPr="000C5D3F">
        <w:rPr>
          <w:sz w:val="36"/>
        </w:rPr>
        <w:t xml:space="preserve">utreda och åtgärda </w:t>
      </w:r>
      <w:r w:rsidR="000C5D3F">
        <w:rPr>
          <w:sz w:val="36"/>
        </w:rPr>
        <w:t>när</w:t>
      </w:r>
      <w:r w:rsidRPr="000C5D3F">
        <w:rPr>
          <w:sz w:val="36"/>
        </w:rPr>
        <w:t xml:space="preserve"> personal kränks av elev</w:t>
      </w:r>
      <w:bookmarkEnd w:id="21"/>
    </w:p>
    <w:p w14:paraId="3B59D8D4" w14:textId="59091AFA" w:rsidR="001B2718" w:rsidRDefault="00A63209" w:rsidP="00A63209">
      <w:pPr>
        <w:spacing w:after="200" w:line="276" w:lineRule="auto"/>
      </w:pPr>
      <w:r>
        <w:t>Personal</w:t>
      </w:r>
      <w:r w:rsidRPr="00A94351">
        <w:t xml:space="preserve"> kontaktar rektor som sedan driver utredningen vidare. Rektor kontaktar vårdnadshavare. Rektor har löpande åter</w:t>
      </w:r>
      <w:r>
        <w:t>koppling med den drabbade i personalen, eleven</w:t>
      </w:r>
      <w:r w:rsidRPr="00A94351">
        <w:t xml:space="preserve"> och dess vårdnadshavare. Dokumentation förs av alla samtal och möten. </w:t>
      </w:r>
      <w:r>
        <w:t xml:space="preserve">Rektor ansvarar för utredning och åtgärder. </w:t>
      </w:r>
    </w:p>
    <w:p w14:paraId="79AA8A51" w14:textId="77777777" w:rsidR="001B2718" w:rsidRPr="001B2718" w:rsidRDefault="001B2718" w:rsidP="001B2718">
      <w:pPr>
        <w:pStyle w:val="Rubrik1"/>
        <w:rPr>
          <w:sz w:val="36"/>
        </w:rPr>
      </w:pPr>
      <w:bookmarkStart w:id="22" w:name="_Toc20249027"/>
      <w:r w:rsidRPr="001B2718">
        <w:rPr>
          <w:sz w:val="36"/>
        </w:rPr>
        <w:lastRenderedPageBreak/>
        <w:t>Handlingsplan vid våld eller hot</w:t>
      </w:r>
      <w:bookmarkEnd w:id="22"/>
    </w:p>
    <w:p w14:paraId="1E892C14" w14:textId="77777777" w:rsidR="001B2718" w:rsidRDefault="001B2718" w:rsidP="001B2718"/>
    <w:p w14:paraId="0F6CCF6A" w14:textId="62090E9A" w:rsidR="001B2718" w:rsidRPr="00A50E56" w:rsidRDefault="001B2718" w:rsidP="001B2718">
      <w:pPr>
        <w:rPr>
          <w:rFonts w:cs="Times New Roman"/>
          <w:b/>
        </w:rPr>
      </w:pPr>
      <w:r w:rsidRPr="00A50E56">
        <w:rPr>
          <w:rFonts w:cs="Times New Roman"/>
          <w:b/>
        </w:rPr>
        <w:t xml:space="preserve">Agerande i olika situationer </w:t>
      </w:r>
    </w:p>
    <w:p w14:paraId="5C5DC84F" w14:textId="58D3BC69" w:rsidR="001B2718" w:rsidRPr="00A50E56" w:rsidRDefault="001B2718" w:rsidP="001B2718">
      <w:pPr>
        <w:rPr>
          <w:rFonts w:cs="Times New Roman"/>
        </w:rPr>
      </w:pPr>
      <w:r w:rsidRPr="00A50E56">
        <w:rPr>
          <w:rFonts w:cs="Times New Roman"/>
        </w:rPr>
        <w:t xml:space="preserve">Att kunna agera i kränkande, hotfulla eller våldsamma situationer handlar mycket om att kunna göra individuella bedömningar som grundar sig på sunt förnuft och som beror väldigt mycket på omständigheterna i den specifika situationen. Det är inte möjligt att göra en </w:t>
      </w:r>
      <w:r>
        <w:rPr>
          <w:rFonts w:cs="Times New Roman"/>
        </w:rPr>
        <w:t xml:space="preserve">heltäckande </w:t>
      </w:r>
      <w:r w:rsidRPr="00A50E56">
        <w:rPr>
          <w:rFonts w:cs="Times New Roman"/>
        </w:rPr>
        <w:t>handlingsplan för alla tänkbara våld- eller hotsituationer eftersom det inte finns en situation som är identisk med en annan. Här följer skolans generella rutiner</w:t>
      </w:r>
      <w:r>
        <w:rPr>
          <w:rFonts w:cs="Times New Roman"/>
        </w:rPr>
        <w:t xml:space="preserve">. </w:t>
      </w:r>
      <w:r>
        <w:rPr>
          <w:rFonts w:cs="Times New Roman"/>
        </w:rPr>
        <w:br/>
      </w:r>
    </w:p>
    <w:p w14:paraId="14DA5E63" w14:textId="5D6D5B59" w:rsidR="001B2718" w:rsidRPr="00A50E56" w:rsidRDefault="001B2718" w:rsidP="001B2718">
      <w:pPr>
        <w:rPr>
          <w:rFonts w:cs="Times New Roman"/>
          <w:b/>
        </w:rPr>
      </w:pPr>
      <w:r w:rsidRPr="00A50E56">
        <w:rPr>
          <w:rFonts w:cs="Times New Roman"/>
          <w:b/>
        </w:rPr>
        <w:t xml:space="preserve">Riktlinjer vid konflikt som </w:t>
      </w:r>
      <w:r w:rsidR="00D454CE">
        <w:rPr>
          <w:rFonts w:cs="Times New Roman"/>
          <w:b/>
        </w:rPr>
        <w:t>le</w:t>
      </w:r>
      <w:r w:rsidR="000466B9">
        <w:rPr>
          <w:rFonts w:cs="Times New Roman"/>
          <w:b/>
        </w:rPr>
        <w:t>der</w:t>
      </w:r>
      <w:r w:rsidR="00D454CE">
        <w:rPr>
          <w:rFonts w:cs="Times New Roman"/>
          <w:b/>
        </w:rPr>
        <w:t xml:space="preserve"> till fysiskt våld: </w:t>
      </w:r>
    </w:p>
    <w:p w14:paraId="1863ADB8" w14:textId="77777777" w:rsidR="001B2718" w:rsidRPr="00A50E56" w:rsidRDefault="001B2718" w:rsidP="001B2718">
      <w:pPr>
        <w:pStyle w:val="Liststycke"/>
        <w:numPr>
          <w:ilvl w:val="0"/>
          <w:numId w:val="17"/>
        </w:numPr>
        <w:spacing w:after="160" w:line="259" w:lineRule="auto"/>
      </w:pPr>
      <w:r w:rsidRPr="00A50E56">
        <w:t xml:space="preserve">Alla vuxna på skolan är skyldiga att ingripa.  </w:t>
      </w:r>
    </w:p>
    <w:p w14:paraId="430C36B2" w14:textId="7523A407" w:rsidR="001B2718" w:rsidRPr="00A50E56" w:rsidRDefault="001B2718" w:rsidP="001B2718">
      <w:pPr>
        <w:pStyle w:val="Liststycke"/>
        <w:numPr>
          <w:ilvl w:val="0"/>
          <w:numId w:val="17"/>
        </w:numPr>
        <w:spacing w:after="160" w:line="259" w:lineRule="auto"/>
      </w:pPr>
      <w:r w:rsidRPr="00A50E56">
        <w:t xml:space="preserve">Bedöm om du som vuxen kan agera ensam i konflikten. Om du bedömer att det är förenat med risk att ingripa, påkalla hjälp genom att skicka elev till personalrummet/arbetsrummet. Lämna inte platsen utan stanna kvar för att observera tills hjälp anländer. </w:t>
      </w:r>
    </w:p>
    <w:p w14:paraId="469B361C" w14:textId="615CD6C1" w:rsidR="001B2718" w:rsidRPr="00A50E56" w:rsidRDefault="001B2718" w:rsidP="001B2718">
      <w:pPr>
        <w:pStyle w:val="Liststycke"/>
        <w:numPr>
          <w:ilvl w:val="0"/>
          <w:numId w:val="17"/>
        </w:numPr>
        <w:spacing w:after="160" w:line="259" w:lineRule="auto"/>
      </w:pPr>
      <w:r w:rsidRPr="00A50E56">
        <w:t xml:space="preserve">Meddela rektor om händelsen. </w:t>
      </w:r>
    </w:p>
    <w:p w14:paraId="4B77BC25" w14:textId="3AD76473" w:rsidR="001B2718" w:rsidRPr="00A50E56" w:rsidRDefault="001B2718" w:rsidP="001B2718">
      <w:pPr>
        <w:pStyle w:val="Liststycke"/>
        <w:numPr>
          <w:ilvl w:val="0"/>
          <w:numId w:val="17"/>
        </w:numPr>
        <w:spacing w:after="160" w:line="259" w:lineRule="auto"/>
      </w:pPr>
      <w:r w:rsidRPr="00A50E56">
        <w:t xml:space="preserve">Ordna avlösning i elevgrupp/klass vid behov. Meddela rektor och expeditionen vid behov av hjälp med detta. Rektor eller administratör styr om/ställer in lektioner vid behov. </w:t>
      </w:r>
    </w:p>
    <w:p w14:paraId="4B79A777" w14:textId="5B3F8C56" w:rsidR="001B2718" w:rsidRPr="00A50E56" w:rsidRDefault="001B2718" w:rsidP="001B2718">
      <w:pPr>
        <w:pStyle w:val="Liststycke"/>
        <w:numPr>
          <w:ilvl w:val="0"/>
          <w:numId w:val="17"/>
        </w:numPr>
        <w:spacing w:after="160" w:line="259" w:lineRule="auto"/>
      </w:pPr>
      <w:r w:rsidRPr="00A50E56">
        <w:t xml:space="preserve">Vid behov av vård, kontakta skolsköterska eller ambulans. </w:t>
      </w:r>
    </w:p>
    <w:p w14:paraId="151A59C6" w14:textId="66C08382" w:rsidR="001B2718" w:rsidRPr="00A50E56" w:rsidRDefault="001B2718" w:rsidP="001B2718">
      <w:pPr>
        <w:pStyle w:val="Liststycke"/>
        <w:numPr>
          <w:ilvl w:val="0"/>
          <w:numId w:val="17"/>
        </w:numPr>
        <w:spacing w:after="160" w:line="259" w:lineRule="auto"/>
      </w:pPr>
      <w:r w:rsidRPr="00A50E56">
        <w:t xml:space="preserve">Vuxna samtalar med den som utsatt och den som utsatts. Utred skeendet och dokumentera samtalen. </w:t>
      </w:r>
    </w:p>
    <w:p w14:paraId="2EF2B6BB" w14:textId="2648EBB5" w:rsidR="001B2718" w:rsidRPr="00A50E56" w:rsidRDefault="001B2718" w:rsidP="001B2718">
      <w:pPr>
        <w:pStyle w:val="Liststycke"/>
        <w:numPr>
          <w:ilvl w:val="0"/>
          <w:numId w:val="17"/>
        </w:numPr>
        <w:spacing w:after="160" w:line="259" w:lineRule="auto"/>
      </w:pPr>
      <w:r w:rsidRPr="00A50E56">
        <w:t xml:space="preserve">Kontakta alla berörda vårdnadshavare. Vårdnadshavare kallas till skolan vid allvarligare händelse. </w:t>
      </w:r>
    </w:p>
    <w:p w14:paraId="3058E772" w14:textId="5A4214B4" w:rsidR="001B2718" w:rsidRPr="00A50E56" w:rsidRDefault="001B2718" w:rsidP="001B2718">
      <w:pPr>
        <w:pStyle w:val="Liststycke"/>
        <w:numPr>
          <w:ilvl w:val="0"/>
          <w:numId w:val="17"/>
        </w:numPr>
        <w:spacing w:after="160" w:line="259" w:lineRule="auto"/>
      </w:pPr>
      <w:r w:rsidRPr="00A50E56">
        <w:t xml:space="preserve">I syfte att situationen inte ska förvärras </w:t>
      </w:r>
      <w:r>
        <w:t xml:space="preserve">kan </w:t>
      </w:r>
      <w:r w:rsidRPr="00A50E56">
        <w:t xml:space="preserve">vårdnadshavare uppmanas att ta sitt barn från skolan resten av dagen, eller fram till dess att möte eller samtal med rektor kan äga rum. </w:t>
      </w:r>
    </w:p>
    <w:p w14:paraId="5DB3CD24" w14:textId="71A165FD" w:rsidR="001B2718" w:rsidRPr="00A50E56" w:rsidRDefault="001B2718" w:rsidP="001B2718">
      <w:pPr>
        <w:pStyle w:val="Liststycke"/>
        <w:numPr>
          <w:ilvl w:val="0"/>
          <w:numId w:val="17"/>
        </w:numPr>
        <w:spacing w:after="160" w:line="259" w:lineRule="auto"/>
      </w:pPr>
      <w:r w:rsidRPr="00A50E56">
        <w:t xml:space="preserve">Rektor samtalar med </w:t>
      </w:r>
      <w:r w:rsidR="00D454CE">
        <w:t xml:space="preserve">berörda elever, vårdnadshavare och personal och beslutar om vidare åtgärder. </w:t>
      </w:r>
    </w:p>
    <w:p w14:paraId="55D1B7EB" w14:textId="46116A96" w:rsidR="001B2718" w:rsidRPr="00A50E56" w:rsidRDefault="001B2718" w:rsidP="001B2718">
      <w:pPr>
        <w:pStyle w:val="Liststycke"/>
        <w:numPr>
          <w:ilvl w:val="0"/>
          <w:numId w:val="17"/>
        </w:numPr>
        <w:spacing w:after="160" w:line="259" w:lineRule="auto"/>
      </w:pPr>
      <w:r w:rsidRPr="00A50E56">
        <w:t xml:space="preserve">Rektor skriver eller delegerar så att rätt rapporter/anmälningar skickas. Några av följande kan vara aktuella: Tillbudsrapport, rapport om hot och våld, anmälan om kränkning, elevskada, polisanmälan, orosanmälan till socialtjänst, anmälan till arbetsmiljöverket. </w:t>
      </w:r>
    </w:p>
    <w:p w14:paraId="27D1FCFE" w14:textId="6B2E161D" w:rsidR="00B25A69" w:rsidRPr="006B3FA9" w:rsidRDefault="00B25A69" w:rsidP="001B2718">
      <w:pPr>
        <w:rPr>
          <w:rFonts w:cs="Times New Roman"/>
        </w:rPr>
      </w:pPr>
    </w:p>
    <w:p w14:paraId="5B9B7362" w14:textId="49843234" w:rsidR="001B2718" w:rsidRDefault="001B2718" w:rsidP="001B2718"/>
    <w:p w14:paraId="75A66B30" w14:textId="66BB24F1" w:rsidR="001B2718" w:rsidRDefault="001B2718" w:rsidP="001B2718"/>
    <w:p w14:paraId="0C6B028F" w14:textId="73F7F997" w:rsidR="001B2718" w:rsidRDefault="001B2718" w:rsidP="001B2718"/>
    <w:p w14:paraId="67F5CF52" w14:textId="00627F31" w:rsidR="00B25A69" w:rsidRDefault="00B25A69">
      <w:r>
        <w:br w:type="page"/>
      </w:r>
    </w:p>
    <w:p w14:paraId="4D5CBC24" w14:textId="5414A0FD" w:rsidR="001B2718" w:rsidRPr="00B25A69" w:rsidRDefault="00B25A69" w:rsidP="00B25A69">
      <w:pPr>
        <w:pStyle w:val="Rubrik1"/>
      </w:pPr>
      <w:bookmarkStart w:id="23" w:name="_Toc20249028"/>
      <w:r w:rsidRPr="00B25A69">
        <w:rPr>
          <w:noProof/>
          <w:sz w:val="36"/>
        </w:rPr>
        <w:lastRenderedPageBreak/>
        <w:drawing>
          <wp:anchor distT="0" distB="0" distL="114300" distR="114300" simplePos="0" relativeHeight="251675648" behindDoc="1" locked="0" layoutInCell="1" allowOverlap="1" wp14:anchorId="6C003D5D" wp14:editId="3670ED6A">
            <wp:simplePos x="0" y="0"/>
            <wp:positionH relativeFrom="margin">
              <wp:align>right</wp:align>
            </wp:positionH>
            <wp:positionV relativeFrom="paragraph">
              <wp:posOffset>4808785</wp:posOffset>
            </wp:positionV>
            <wp:extent cx="6184900" cy="4374515"/>
            <wp:effectExtent l="0" t="0" r="6350" b="698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4374515"/>
                    </a:xfrm>
                    <a:prstGeom prst="rect">
                      <a:avLst/>
                    </a:prstGeom>
                  </pic:spPr>
                </pic:pic>
              </a:graphicData>
            </a:graphic>
          </wp:anchor>
        </w:drawing>
      </w:r>
      <w:r w:rsidRPr="00B25A69">
        <w:rPr>
          <w:noProof/>
          <w:sz w:val="36"/>
        </w:rPr>
        <w:drawing>
          <wp:anchor distT="0" distB="0" distL="114300" distR="114300" simplePos="0" relativeHeight="251674624" behindDoc="1" locked="0" layoutInCell="1" allowOverlap="1" wp14:anchorId="4870C22C" wp14:editId="6C15BC5F">
            <wp:simplePos x="0" y="0"/>
            <wp:positionH relativeFrom="margin">
              <wp:align>right</wp:align>
            </wp:positionH>
            <wp:positionV relativeFrom="paragraph">
              <wp:posOffset>372040</wp:posOffset>
            </wp:positionV>
            <wp:extent cx="6184900" cy="4378960"/>
            <wp:effectExtent l="0" t="0" r="6350" b="254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4378960"/>
                    </a:xfrm>
                    <a:prstGeom prst="rect">
                      <a:avLst/>
                    </a:prstGeom>
                  </pic:spPr>
                </pic:pic>
              </a:graphicData>
            </a:graphic>
          </wp:anchor>
        </w:drawing>
      </w:r>
      <w:r w:rsidRPr="00B25A69">
        <w:rPr>
          <w:sz w:val="36"/>
        </w:rPr>
        <w:t>Instruktion vid väpnat våld i skolan</w:t>
      </w:r>
      <w:bookmarkEnd w:id="23"/>
      <w:r w:rsidR="001B2718" w:rsidRPr="00B25A69">
        <w:br w:type="page"/>
      </w:r>
    </w:p>
    <w:p w14:paraId="35034209" w14:textId="01674051" w:rsidR="00A63209" w:rsidRPr="00C40C86" w:rsidRDefault="00A63209" w:rsidP="00A63209">
      <w:pPr>
        <w:spacing w:after="200" w:line="276" w:lineRule="auto"/>
        <w:rPr>
          <w:rFonts w:eastAsiaTheme="minorHAnsi"/>
          <w:i/>
          <w:iCs/>
          <w:lang w:eastAsia="en-US"/>
        </w:rPr>
      </w:pPr>
    </w:p>
    <w:p w14:paraId="2EEB0BF7" w14:textId="56D6CB76" w:rsidR="00A63209" w:rsidRPr="00627380" w:rsidRDefault="00A63209" w:rsidP="00627380">
      <w:pPr>
        <w:pStyle w:val="Rubrik1"/>
      </w:pPr>
      <w:bookmarkStart w:id="24" w:name="_Toc20249029"/>
      <w:r w:rsidRPr="00627380">
        <w:rPr>
          <w:noProof/>
          <w:sz w:val="20"/>
          <w:szCs w:val="28"/>
        </w:rPr>
        <w:drawing>
          <wp:anchor distT="0" distB="0" distL="114300" distR="114300" simplePos="0" relativeHeight="251666432" behindDoc="1" locked="0" layoutInCell="1" allowOverlap="1" wp14:anchorId="355E70B1" wp14:editId="03160F2B">
            <wp:simplePos x="0" y="0"/>
            <wp:positionH relativeFrom="margin">
              <wp:posOffset>5221129</wp:posOffset>
            </wp:positionH>
            <wp:positionV relativeFrom="paragraph">
              <wp:posOffset>-513239</wp:posOffset>
            </wp:positionV>
            <wp:extent cx="1114291" cy="1133340"/>
            <wp:effectExtent l="0" t="0" r="0" b="0"/>
            <wp:wrapNone/>
            <wp:docPr id="2"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stretch>
                      <a:fillRect/>
                    </a:stretch>
                  </pic:blipFill>
                  <pic:spPr>
                    <a:xfrm>
                      <a:off x="0" y="0"/>
                      <a:ext cx="1114291" cy="1133340"/>
                    </a:xfrm>
                    <a:prstGeom prst="rect">
                      <a:avLst/>
                    </a:prstGeom>
                  </pic:spPr>
                </pic:pic>
              </a:graphicData>
            </a:graphic>
          </wp:anchor>
        </w:drawing>
      </w:r>
      <w:r w:rsidRPr="00627380">
        <w:rPr>
          <w:sz w:val="20"/>
          <w:szCs w:val="28"/>
        </w:rPr>
        <w:t xml:space="preserve">Bilaga 1 </w:t>
      </w:r>
      <w:r w:rsidRPr="00C40C86">
        <w:br/>
      </w:r>
      <w:r w:rsidR="00627380">
        <w:rPr>
          <w:sz w:val="32"/>
        </w:rPr>
        <w:br/>
      </w:r>
      <w:bookmarkStart w:id="25" w:name="_Hlk16535021"/>
      <w:r w:rsidRPr="00146400">
        <w:rPr>
          <w:sz w:val="32"/>
        </w:rPr>
        <w:t>DOKUMENTATION</w:t>
      </w:r>
      <w:bookmarkEnd w:id="24"/>
      <w:r>
        <w:rPr>
          <w:sz w:val="32"/>
        </w:rPr>
        <w:t xml:space="preserve"> </w:t>
      </w:r>
    </w:p>
    <w:p w14:paraId="0A36D8E7" w14:textId="214EA23D" w:rsidR="00A63209" w:rsidRPr="00643D9A" w:rsidRDefault="00643D9A" w:rsidP="00A63209">
      <w:pPr>
        <w:ind w:right="-468"/>
        <w:rPr>
          <w:b/>
          <w:bCs/>
          <w:sz w:val="22"/>
        </w:rPr>
      </w:pPr>
      <w:r>
        <w:rPr>
          <w:sz w:val="22"/>
        </w:rPr>
        <w:br/>
      </w:r>
      <w:r w:rsidR="00A63209" w:rsidRPr="00643D9A">
        <w:rPr>
          <w:b/>
          <w:bCs/>
          <w:sz w:val="22"/>
        </w:rPr>
        <w:t>Typ av dokumentation</w:t>
      </w:r>
      <w:r w:rsidR="00627380">
        <w:rPr>
          <w:b/>
          <w:bCs/>
          <w:sz w:val="22"/>
        </w:rPr>
        <w:t xml:space="preserve"> </w:t>
      </w:r>
      <w:r w:rsidR="00A96AF0">
        <w:rPr>
          <w:b/>
          <w:bCs/>
          <w:sz w:val="22"/>
        </w:rPr>
        <w:t>(kryssa):</w:t>
      </w:r>
      <w:r w:rsidR="00627380">
        <w:rPr>
          <w:b/>
          <w:bCs/>
          <w:sz w:val="22"/>
        </w:rPr>
        <w:t xml:space="preserve"> </w:t>
      </w:r>
    </w:p>
    <w:p w14:paraId="0A976DE0" w14:textId="113AEC4C" w:rsidR="00A63209" w:rsidRPr="00627380" w:rsidRDefault="00EC0615" w:rsidP="00627380">
      <w:pPr>
        <w:ind w:right="-468"/>
        <w:rPr>
          <w:sz w:val="22"/>
        </w:rPr>
      </w:pPr>
      <w:r>
        <w:rPr>
          <w:sz w:val="22"/>
        </w:rPr>
        <w:br/>
      </w:r>
      <w:r w:rsidR="00A96AF0">
        <w:rPr>
          <w:sz w:val="22"/>
        </w:rPr>
        <w:sym w:font="Symbol" w:char="F0F0"/>
      </w:r>
      <w:r w:rsidR="00A96AF0">
        <w:rPr>
          <w:sz w:val="22"/>
        </w:rPr>
        <w:t xml:space="preserve"> </w:t>
      </w:r>
      <w:r w:rsidR="00A63209" w:rsidRPr="00627380">
        <w:rPr>
          <w:sz w:val="22"/>
        </w:rPr>
        <w:t>Möte med utsatt</w:t>
      </w:r>
      <w:r w:rsidR="00A96AF0">
        <w:rPr>
          <w:sz w:val="22"/>
        </w:rPr>
        <w:t xml:space="preserve"> </w:t>
      </w:r>
      <w:r w:rsidR="00A96AF0">
        <w:rPr>
          <w:sz w:val="22"/>
        </w:rPr>
        <w:tab/>
      </w:r>
      <w:r w:rsidR="00A96AF0">
        <w:rPr>
          <w:sz w:val="22"/>
        </w:rPr>
        <w:sym w:font="Symbol" w:char="F0F0"/>
      </w:r>
      <w:r w:rsidR="00A96AF0">
        <w:rPr>
          <w:sz w:val="22"/>
        </w:rPr>
        <w:t xml:space="preserve"> </w:t>
      </w:r>
      <w:r w:rsidR="00627380" w:rsidRPr="00627380">
        <w:rPr>
          <w:sz w:val="22"/>
        </w:rPr>
        <w:t>Möte med den som kränker</w:t>
      </w:r>
      <w:r>
        <w:rPr>
          <w:sz w:val="22"/>
        </w:rPr>
        <w:tab/>
      </w:r>
      <w:r w:rsidR="00A96AF0">
        <w:rPr>
          <w:sz w:val="22"/>
        </w:rPr>
        <w:tab/>
      </w:r>
      <w:r w:rsidR="00A96AF0">
        <w:rPr>
          <w:sz w:val="22"/>
        </w:rPr>
        <w:sym w:font="Symbol" w:char="F0F0"/>
      </w:r>
      <w:r w:rsidR="00A96AF0">
        <w:rPr>
          <w:sz w:val="22"/>
        </w:rPr>
        <w:t xml:space="preserve"> </w:t>
      </w:r>
      <w:r w:rsidR="00627380" w:rsidRPr="00643D9A">
        <w:rPr>
          <w:sz w:val="22"/>
        </w:rPr>
        <w:t>Utredning/kartläggning</w:t>
      </w:r>
      <w:r w:rsidR="00A63209" w:rsidRPr="00627380">
        <w:rPr>
          <w:sz w:val="22"/>
        </w:rPr>
        <w:tab/>
      </w:r>
    </w:p>
    <w:p w14:paraId="72E3C748" w14:textId="222479E4" w:rsidR="00643D9A" w:rsidRPr="00627380" w:rsidRDefault="00627380" w:rsidP="00627380">
      <w:pPr>
        <w:ind w:right="-468"/>
        <w:rPr>
          <w:sz w:val="22"/>
        </w:rPr>
      </w:pPr>
      <w:r>
        <w:rPr>
          <w:sz w:val="22"/>
        </w:rPr>
        <w:br/>
      </w:r>
      <w:r w:rsidR="00A96AF0">
        <w:rPr>
          <w:sz w:val="22"/>
        </w:rPr>
        <w:sym w:font="Symbol" w:char="F0F0"/>
      </w:r>
      <w:r w:rsidR="00A96AF0">
        <w:rPr>
          <w:sz w:val="22"/>
        </w:rPr>
        <w:t xml:space="preserve"> </w:t>
      </w:r>
      <w:r w:rsidR="00643D9A" w:rsidRPr="00627380">
        <w:rPr>
          <w:sz w:val="22"/>
        </w:rPr>
        <w:t>Uppföljningsmöte med utsatt</w:t>
      </w:r>
      <w:r>
        <w:rPr>
          <w:sz w:val="22"/>
        </w:rPr>
        <w:t xml:space="preserve"> </w:t>
      </w:r>
      <w:r w:rsidR="00A96AF0">
        <w:rPr>
          <w:sz w:val="22"/>
        </w:rPr>
        <w:tab/>
      </w:r>
      <w:r w:rsidR="00A96AF0">
        <w:rPr>
          <w:sz w:val="22"/>
        </w:rPr>
        <w:sym w:font="Symbol" w:char="F0F0"/>
      </w:r>
      <w:r w:rsidR="00A96AF0">
        <w:rPr>
          <w:sz w:val="22"/>
        </w:rPr>
        <w:t xml:space="preserve"> </w:t>
      </w:r>
      <w:r w:rsidR="00643D9A" w:rsidRPr="00627380">
        <w:rPr>
          <w:sz w:val="22"/>
        </w:rPr>
        <w:t>Uppföljningsmöte med den som kränker</w:t>
      </w:r>
      <w:r w:rsidR="00643D9A" w:rsidRPr="00627380">
        <w:rPr>
          <w:sz w:val="22"/>
        </w:rPr>
        <w:tab/>
        <w:t xml:space="preserve">         </w:t>
      </w:r>
    </w:p>
    <w:p w14:paraId="20C9E143" w14:textId="7C356E80" w:rsidR="00A63209" w:rsidRPr="00F14E5D" w:rsidRDefault="00A63209" w:rsidP="00A63209">
      <w:pPr>
        <w:ind w:right="-468"/>
        <w:rPr>
          <w:sz w:val="22"/>
        </w:rPr>
      </w:pPr>
      <w:r w:rsidRPr="00F14E5D">
        <w:rPr>
          <w:sz w:val="22"/>
        </w:rPr>
        <w:tab/>
      </w:r>
      <w:r w:rsidRPr="00F14E5D">
        <w:rPr>
          <w:sz w:val="22"/>
        </w:rPr>
        <w:tab/>
      </w:r>
      <w:r w:rsidRPr="00F14E5D">
        <w:rPr>
          <w:sz w:val="22"/>
        </w:rPr>
        <w:tab/>
      </w:r>
    </w:p>
    <w:tbl>
      <w:tblPr>
        <w:tblStyle w:val="Tabellrutnt"/>
        <w:tblW w:w="0" w:type="auto"/>
        <w:tblLook w:val="04A0" w:firstRow="1" w:lastRow="0" w:firstColumn="1" w:lastColumn="0" w:noHBand="0" w:noVBand="1"/>
      </w:tblPr>
      <w:tblGrid>
        <w:gridCol w:w="9730"/>
      </w:tblGrid>
      <w:tr w:rsidR="00643D9A" w14:paraId="38D527F4" w14:textId="77777777" w:rsidTr="00643D9A">
        <w:tc>
          <w:tcPr>
            <w:tcW w:w="9730" w:type="dxa"/>
          </w:tcPr>
          <w:p w14:paraId="6560421C" w14:textId="64898A44" w:rsidR="00643D9A" w:rsidRDefault="00643D9A" w:rsidP="00A63209">
            <w:pPr>
              <w:ind w:right="-468"/>
              <w:rPr>
                <w:sz w:val="22"/>
              </w:rPr>
            </w:pPr>
            <w:r>
              <w:rPr>
                <w:sz w:val="22"/>
              </w:rPr>
              <w:t xml:space="preserve">Datum ÅÅ-MM-DD: </w:t>
            </w:r>
            <w:r>
              <w:rPr>
                <w:sz w:val="22"/>
              </w:rPr>
              <w:br/>
            </w:r>
          </w:p>
        </w:tc>
      </w:tr>
      <w:tr w:rsidR="00643D9A" w14:paraId="685CDCB3" w14:textId="77777777" w:rsidTr="00643D9A">
        <w:tc>
          <w:tcPr>
            <w:tcW w:w="9730" w:type="dxa"/>
          </w:tcPr>
          <w:p w14:paraId="646A982D" w14:textId="0B8A3157" w:rsidR="00643D9A" w:rsidRDefault="00643D9A" w:rsidP="00A63209">
            <w:pPr>
              <w:ind w:right="-468"/>
              <w:rPr>
                <w:sz w:val="22"/>
              </w:rPr>
            </w:pPr>
            <w:r>
              <w:rPr>
                <w:sz w:val="22"/>
              </w:rPr>
              <w:t xml:space="preserve">Elevens hela namn och klass: </w:t>
            </w:r>
            <w:r>
              <w:rPr>
                <w:sz w:val="22"/>
              </w:rPr>
              <w:br/>
            </w:r>
          </w:p>
        </w:tc>
      </w:tr>
      <w:tr w:rsidR="00643D9A" w14:paraId="0026864E" w14:textId="77777777" w:rsidTr="00643D9A">
        <w:tc>
          <w:tcPr>
            <w:tcW w:w="9730" w:type="dxa"/>
          </w:tcPr>
          <w:p w14:paraId="440CFF36" w14:textId="1DCFDF56" w:rsidR="00643D9A" w:rsidRDefault="00643D9A" w:rsidP="00A63209">
            <w:pPr>
              <w:ind w:right="-468"/>
              <w:rPr>
                <w:sz w:val="22"/>
              </w:rPr>
            </w:pPr>
            <w:r>
              <w:rPr>
                <w:sz w:val="22"/>
              </w:rPr>
              <w:t>Personer som är med på mötet</w:t>
            </w:r>
            <w:r w:rsidR="00EC0615">
              <w:rPr>
                <w:sz w:val="22"/>
              </w:rPr>
              <w:t xml:space="preserve">. Personernas hela namn, samt funktion: </w:t>
            </w:r>
          </w:p>
          <w:p w14:paraId="53E04AB8" w14:textId="77777777" w:rsidR="00643D9A" w:rsidRDefault="00643D9A" w:rsidP="00A63209">
            <w:pPr>
              <w:ind w:right="-468"/>
              <w:rPr>
                <w:sz w:val="22"/>
              </w:rPr>
            </w:pPr>
          </w:p>
          <w:p w14:paraId="7A0EF076" w14:textId="77777777" w:rsidR="00643D9A" w:rsidRDefault="00643D9A" w:rsidP="00A63209">
            <w:pPr>
              <w:ind w:right="-468"/>
              <w:rPr>
                <w:sz w:val="22"/>
              </w:rPr>
            </w:pPr>
          </w:p>
          <w:p w14:paraId="4D8B9D83" w14:textId="77BBC8B0" w:rsidR="00643D9A" w:rsidRDefault="00643D9A" w:rsidP="00A63209">
            <w:pPr>
              <w:ind w:right="-468"/>
              <w:rPr>
                <w:sz w:val="22"/>
              </w:rPr>
            </w:pPr>
          </w:p>
        </w:tc>
      </w:tr>
      <w:tr w:rsidR="00EC0615" w14:paraId="30CB98AF" w14:textId="77777777" w:rsidTr="00643D9A">
        <w:tc>
          <w:tcPr>
            <w:tcW w:w="9730" w:type="dxa"/>
          </w:tcPr>
          <w:p w14:paraId="0DAD2C8C" w14:textId="77777777" w:rsidR="00EC0615" w:rsidRDefault="00EC0615" w:rsidP="00EC0615">
            <w:pPr>
              <w:ind w:right="-468"/>
              <w:rPr>
                <w:sz w:val="22"/>
              </w:rPr>
            </w:pPr>
            <w:r>
              <w:rPr>
                <w:sz w:val="22"/>
              </w:rPr>
              <w:t xml:space="preserve">Anteckningar: (fortsättning på baksidan vid behov) </w:t>
            </w:r>
          </w:p>
          <w:p w14:paraId="60559A25" w14:textId="77777777" w:rsidR="00EC0615" w:rsidRDefault="00EC0615" w:rsidP="00A63209">
            <w:pPr>
              <w:ind w:right="-468"/>
              <w:rPr>
                <w:sz w:val="22"/>
              </w:rPr>
            </w:pPr>
          </w:p>
          <w:p w14:paraId="6B8BEA35" w14:textId="77777777" w:rsidR="00EC0615" w:rsidRDefault="00EC0615" w:rsidP="00A63209">
            <w:pPr>
              <w:ind w:right="-468"/>
              <w:rPr>
                <w:sz w:val="22"/>
              </w:rPr>
            </w:pPr>
          </w:p>
          <w:p w14:paraId="5FB2461C" w14:textId="77777777" w:rsidR="00EC0615" w:rsidRDefault="00EC0615" w:rsidP="00A63209">
            <w:pPr>
              <w:ind w:right="-468"/>
              <w:rPr>
                <w:sz w:val="22"/>
              </w:rPr>
            </w:pPr>
          </w:p>
          <w:p w14:paraId="74908108" w14:textId="77777777" w:rsidR="00EC0615" w:rsidRDefault="00EC0615" w:rsidP="00A63209">
            <w:pPr>
              <w:ind w:right="-468"/>
              <w:rPr>
                <w:sz w:val="22"/>
              </w:rPr>
            </w:pPr>
          </w:p>
          <w:p w14:paraId="7E2797CC" w14:textId="77777777" w:rsidR="00EC0615" w:rsidRDefault="00EC0615" w:rsidP="00A63209">
            <w:pPr>
              <w:ind w:right="-468"/>
              <w:rPr>
                <w:sz w:val="22"/>
              </w:rPr>
            </w:pPr>
          </w:p>
          <w:p w14:paraId="5EAB6FF4" w14:textId="77777777" w:rsidR="00EC0615" w:rsidRDefault="00EC0615" w:rsidP="00A63209">
            <w:pPr>
              <w:ind w:right="-468"/>
              <w:rPr>
                <w:sz w:val="22"/>
              </w:rPr>
            </w:pPr>
          </w:p>
          <w:p w14:paraId="0AA36F1B" w14:textId="77777777" w:rsidR="00EC0615" w:rsidRDefault="00EC0615" w:rsidP="00A63209">
            <w:pPr>
              <w:ind w:right="-468"/>
              <w:rPr>
                <w:sz w:val="22"/>
              </w:rPr>
            </w:pPr>
          </w:p>
          <w:p w14:paraId="41DA8009" w14:textId="77777777" w:rsidR="00EC0615" w:rsidRDefault="00EC0615" w:rsidP="00A63209">
            <w:pPr>
              <w:ind w:right="-468"/>
              <w:rPr>
                <w:sz w:val="22"/>
              </w:rPr>
            </w:pPr>
          </w:p>
          <w:p w14:paraId="0F391217" w14:textId="77777777" w:rsidR="00EC0615" w:rsidRDefault="00EC0615" w:rsidP="00A63209">
            <w:pPr>
              <w:ind w:right="-468"/>
              <w:rPr>
                <w:sz w:val="22"/>
              </w:rPr>
            </w:pPr>
          </w:p>
          <w:p w14:paraId="59ACCF88" w14:textId="77777777" w:rsidR="00EC0615" w:rsidRDefault="00EC0615" w:rsidP="00A63209">
            <w:pPr>
              <w:ind w:right="-468"/>
              <w:rPr>
                <w:sz w:val="22"/>
              </w:rPr>
            </w:pPr>
          </w:p>
          <w:p w14:paraId="56A25392" w14:textId="77777777" w:rsidR="00EC0615" w:rsidRDefault="00EC0615" w:rsidP="00A63209">
            <w:pPr>
              <w:ind w:right="-468"/>
              <w:rPr>
                <w:sz w:val="22"/>
              </w:rPr>
            </w:pPr>
          </w:p>
          <w:p w14:paraId="69A934D2" w14:textId="77777777" w:rsidR="00EC0615" w:rsidRDefault="00EC0615" w:rsidP="00A63209">
            <w:pPr>
              <w:ind w:right="-468"/>
              <w:rPr>
                <w:sz w:val="22"/>
              </w:rPr>
            </w:pPr>
          </w:p>
          <w:p w14:paraId="3DC30892" w14:textId="77777777" w:rsidR="00EC0615" w:rsidRDefault="00EC0615" w:rsidP="00A63209">
            <w:pPr>
              <w:ind w:right="-468"/>
              <w:rPr>
                <w:sz w:val="22"/>
              </w:rPr>
            </w:pPr>
          </w:p>
          <w:p w14:paraId="124BD996" w14:textId="2C98B314" w:rsidR="00EC0615" w:rsidRDefault="00EC0615" w:rsidP="00A63209">
            <w:pPr>
              <w:ind w:right="-468"/>
              <w:rPr>
                <w:sz w:val="22"/>
              </w:rPr>
            </w:pPr>
          </w:p>
          <w:p w14:paraId="791AC940" w14:textId="77777777" w:rsidR="00EC0615" w:rsidRDefault="00EC0615" w:rsidP="00A63209">
            <w:pPr>
              <w:ind w:right="-468"/>
              <w:rPr>
                <w:sz w:val="22"/>
              </w:rPr>
            </w:pPr>
          </w:p>
          <w:p w14:paraId="726CC125" w14:textId="513A9337" w:rsidR="00EC0615" w:rsidRDefault="00EC0615" w:rsidP="00A63209">
            <w:pPr>
              <w:ind w:right="-468"/>
              <w:rPr>
                <w:sz w:val="22"/>
              </w:rPr>
            </w:pPr>
          </w:p>
          <w:p w14:paraId="4F2E8F9A" w14:textId="4847F2FE" w:rsidR="00EC0615" w:rsidRDefault="00EC0615" w:rsidP="00A63209">
            <w:pPr>
              <w:ind w:right="-468"/>
              <w:rPr>
                <w:sz w:val="22"/>
              </w:rPr>
            </w:pPr>
          </w:p>
          <w:p w14:paraId="0B41D145" w14:textId="7705F31E" w:rsidR="00EC0615" w:rsidRDefault="00EC0615" w:rsidP="00A63209">
            <w:pPr>
              <w:ind w:right="-468"/>
              <w:rPr>
                <w:sz w:val="22"/>
              </w:rPr>
            </w:pPr>
          </w:p>
          <w:p w14:paraId="3A4CC8CD" w14:textId="2EC0208A" w:rsidR="00EC0615" w:rsidRDefault="00EC0615" w:rsidP="00A63209">
            <w:pPr>
              <w:ind w:right="-468"/>
              <w:rPr>
                <w:sz w:val="22"/>
              </w:rPr>
            </w:pPr>
          </w:p>
          <w:p w14:paraId="7C5700EE" w14:textId="7E2CA892" w:rsidR="00EC0615" w:rsidRDefault="00EC0615" w:rsidP="00A63209">
            <w:pPr>
              <w:ind w:right="-468"/>
              <w:rPr>
                <w:sz w:val="22"/>
              </w:rPr>
            </w:pPr>
          </w:p>
        </w:tc>
      </w:tr>
    </w:tbl>
    <w:p w14:paraId="21FD9183" w14:textId="77777777" w:rsidR="00627380" w:rsidRPr="00F14E5D" w:rsidRDefault="00627380" w:rsidP="00A63209">
      <w:pPr>
        <w:ind w:right="-468"/>
        <w:rPr>
          <w:sz w:val="22"/>
        </w:rPr>
      </w:pPr>
    </w:p>
    <w:p w14:paraId="41BC7B34" w14:textId="1D07D161" w:rsidR="00DB705C" w:rsidRDefault="00DB705C" w:rsidP="00A63209">
      <w:r>
        <w:t xml:space="preserve"> </w:t>
      </w:r>
    </w:p>
    <w:tbl>
      <w:tblPr>
        <w:tblStyle w:val="Tabellrutnt"/>
        <w:tblpPr w:leftFromText="141" w:rightFromText="141" w:vertAnchor="text" w:horzAnchor="margin" w:tblpY="-9"/>
        <w:tblW w:w="0" w:type="auto"/>
        <w:tblLook w:val="04A0" w:firstRow="1" w:lastRow="0" w:firstColumn="1" w:lastColumn="0" w:noHBand="0" w:noVBand="1"/>
      </w:tblPr>
      <w:tblGrid>
        <w:gridCol w:w="9730"/>
      </w:tblGrid>
      <w:tr w:rsidR="00643D9A" w14:paraId="54E42C57" w14:textId="77777777" w:rsidTr="00643D9A">
        <w:tc>
          <w:tcPr>
            <w:tcW w:w="9730" w:type="dxa"/>
          </w:tcPr>
          <w:p w14:paraId="4AFFDD93" w14:textId="56ACA68E" w:rsidR="00643D9A" w:rsidRPr="00643D9A" w:rsidRDefault="00643D9A" w:rsidP="00643D9A">
            <w:pPr>
              <w:rPr>
                <w:sz w:val="22"/>
                <w:szCs w:val="22"/>
              </w:rPr>
            </w:pPr>
            <w:r w:rsidRPr="00643D9A">
              <w:rPr>
                <w:sz w:val="22"/>
                <w:szCs w:val="22"/>
              </w:rPr>
              <w:lastRenderedPageBreak/>
              <w:t xml:space="preserve">Beslut: </w:t>
            </w:r>
            <w:r>
              <w:rPr>
                <w:sz w:val="22"/>
                <w:szCs w:val="22"/>
              </w:rPr>
              <w:br/>
            </w:r>
          </w:p>
        </w:tc>
      </w:tr>
      <w:tr w:rsidR="00643D9A" w14:paraId="3A1F127E" w14:textId="77777777" w:rsidTr="00643D9A">
        <w:tc>
          <w:tcPr>
            <w:tcW w:w="9730" w:type="dxa"/>
          </w:tcPr>
          <w:p w14:paraId="5085DA93" w14:textId="387E733F" w:rsidR="00643D9A" w:rsidRPr="00643D9A" w:rsidRDefault="00643D9A" w:rsidP="00643D9A">
            <w:pPr>
              <w:rPr>
                <w:sz w:val="22"/>
                <w:szCs w:val="22"/>
              </w:rPr>
            </w:pPr>
            <w:r w:rsidRPr="00643D9A">
              <w:rPr>
                <w:sz w:val="22"/>
                <w:szCs w:val="22"/>
              </w:rPr>
              <w:t xml:space="preserve">Tidsatta åtgärder, uppföljning: </w:t>
            </w:r>
            <w:r>
              <w:rPr>
                <w:sz w:val="22"/>
                <w:szCs w:val="22"/>
              </w:rPr>
              <w:br/>
            </w:r>
          </w:p>
        </w:tc>
      </w:tr>
      <w:tr w:rsidR="00643D9A" w14:paraId="2BF14BA6" w14:textId="77777777" w:rsidTr="00643D9A">
        <w:tc>
          <w:tcPr>
            <w:tcW w:w="9730" w:type="dxa"/>
          </w:tcPr>
          <w:p w14:paraId="24959992" w14:textId="77777777" w:rsidR="00643D9A" w:rsidRDefault="00643D9A" w:rsidP="00643D9A">
            <w:pPr>
              <w:rPr>
                <w:sz w:val="22"/>
                <w:szCs w:val="22"/>
              </w:rPr>
            </w:pPr>
            <w:r w:rsidRPr="00643D9A">
              <w:rPr>
                <w:sz w:val="22"/>
                <w:szCs w:val="22"/>
              </w:rPr>
              <w:t xml:space="preserve">Kontakt med vårdnadshavare, datum: </w:t>
            </w:r>
          </w:p>
          <w:p w14:paraId="5515447D" w14:textId="65D12C19" w:rsidR="00EC0615" w:rsidRPr="00643D9A" w:rsidRDefault="00EC0615" w:rsidP="00643D9A">
            <w:pPr>
              <w:rPr>
                <w:sz w:val="22"/>
                <w:szCs w:val="22"/>
              </w:rPr>
            </w:pPr>
          </w:p>
        </w:tc>
      </w:tr>
      <w:tr w:rsidR="00643D9A" w14:paraId="28E88CA0" w14:textId="77777777" w:rsidTr="00643D9A">
        <w:tc>
          <w:tcPr>
            <w:tcW w:w="9730" w:type="dxa"/>
          </w:tcPr>
          <w:p w14:paraId="62EFE9C8" w14:textId="185CB72B" w:rsidR="00643D9A" w:rsidRPr="00643D9A" w:rsidRDefault="00643D9A" w:rsidP="00643D9A">
            <w:pPr>
              <w:rPr>
                <w:sz w:val="22"/>
                <w:szCs w:val="22"/>
              </w:rPr>
            </w:pPr>
            <w:r w:rsidRPr="00643D9A">
              <w:rPr>
                <w:sz w:val="22"/>
                <w:szCs w:val="22"/>
              </w:rPr>
              <w:t>Ärendet slutfört den (ange datum):</w:t>
            </w:r>
            <w:r>
              <w:rPr>
                <w:sz w:val="22"/>
                <w:szCs w:val="22"/>
              </w:rPr>
              <w:br/>
            </w:r>
          </w:p>
        </w:tc>
      </w:tr>
      <w:tr w:rsidR="00643D9A" w14:paraId="30E4C7C2" w14:textId="77777777" w:rsidTr="00643D9A">
        <w:tc>
          <w:tcPr>
            <w:tcW w:w="9730" w:type="dxa"/>
          </w:tcPr>
          <w:p w14:paraId="7C67B056" w14:textId="4AB7A841" w:rsidR="00643D9A" w:rsidRPr="00643D9A" w:rsidRDefault="00643D9A" w:rsidP="00643D9A">
            <w:pPr>
              <w:rPr>
                <w:sz w:val="22"/>
                <w:szCs w:val="22"/>
              </w:rPr>
            </w:pPr>
            <w:r w:rsidRPr="00643D9A">
              <w:rPr>
                <w:sz w:val="22"/>
                <w:szCs w:val="22"/>
              </w:rPr>
              <w:t xml:space="preserve">Underskrift av den som skrev denna dokumentation: </w:t>
            </w:r>
            <w:r w:rsidRPr="00643D9A">
              <w:rPr>
                <w:sz w:val="22"/>
                <w:szCs w:val="22"/>
              </w:rPr>
              <w:br/>
            </w:r>
            <w:r w:rsidR="00EC0615">
              <w:rPr>
                <w:sz w:val="22"/>
                <w:szCs w:val="22"/>
              </w:rPr>
              <w:br/>
            </w:r>
          </w:p>
        </w:tc>
      </w:tr>
    </w:tbl>
    <w:tbl>
      <w:tblPr>
        <w:tblStyle w:val="Tabellrutnt"/>
        <w:tblW w:w="9713" w:type="dxa"/>
        <w:tblLook w:val="04A0" w:firstRow="1" w:lastRow="0" w:firstColumn="1" w:lastColumn="0" w:noHBand="0" w:noVBand="1"/>
      </w:tblPr>
      <w:tblGrid>
        <w:gridCol w:w="9713"/>
      </w:tblGrid>
      <w:tr w:rsidR="00DB705C" w14:paraId="6426AB9A" w14:textId="77777777" w:rsidTr="00DB705C">
        <w:trPr>
          <w:trHeight w:val="14789"/>
        </w:trPr>
        <w:tc>
          <w:tcPr>
            <w:tcW w:w="9713" w:type="dxa"/>
          </w:tcPr>
          <w:p w14:paraId="53A460E9" w14:textId="6274E9A4" w:rsidR="00DB705C" w:rsidRDefault="00DB705C" w:rsidP="00627380">
            <w:pPr>
              <w:rPr>
                <w:sz w:val="22"/>
              </w:rPr>
            </w:pPr>
            <w:r>
              <w:rPr>
                <w:sz w:val="22"/>
              </w:rPr>
              <w:lastRenderedPageBreak/>
              <w:t xml:space="preserve">Anteckningar, fortsättning: </w:t>
            </w:r>
          </w:p>
        </w:tc>
      </w:tr>
    </w:tbl>
    <w:p w14:paraId="1EFEE8B5" w14:textId="23F3C69E" w:rsidR="00F056E5" w:rsidRPr="00A408AA" w:rsidRDefault="00A408AA" w:rsidP="00A408AA">
      <w:pPr>
        <w:pStyle w:val="Rubrik1"/>
        <w:rPr>
          <w:sz w:val="10"/>
          <w:szCs w:val="12"/>
        </w:rPr>
      </w:pPr>
      <w:bookmarkStart w:id="26" w:name="_Toc20249030"/>
      <w:bookmarkEnd w:id="25"/>
      <w:r w:rsidRPr="00A408AA">
        <w:rPr>
          <w:rFonts w:cs="Arial"/>
          <w:noProof/>
          <w:color w:val="333333"/>
          <w:sz w:val="20"/>
          <w:szCs w:val="8"/>
        </w:rPr>
        <w:lastRenderedPageBreak/>
        <w:drawing>
          <wp:anchor distT="0" distB="0" distL="114300" distR="114300" simplePos="0" relativeHeight="251671552" behindDoc="1" locked="0" layoutInCell="1" allowOverlap="1" wp14:anchorId="2E7079A1" wp14:editId="37D7E6E2">
            <wp:simplePos x="0" y="0"/>
            <wp:positionH relativeFrom="page">
              <wp:posOffset>13529</wp:posOffset>
            </wp:positionH>
            <wp:positionV relativeFrom="paragraph">
              <wp:posOffset>-906808</wp:posOffset>
            </wp:positionV>
            <wp:extent cx="7559167" cy="2454965"/>
            <wp:effectExtent l="0" t="0" r="3810" b="2540"/>
            <wp:wrapNone/>
            <wp:docPr id="8" name="Bildobjekt 8" descr="Vy över Porsnäs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 över Porsnässkolan"/>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24971" b="41596"/>
                    <a:stretch/>
                  </pic:blipFill>
                  <pic:spPr bwMode="auto">
                    <a:xfrm>
                      <a:off x="0" y="0"/>
                      <a:ext cx="7559167" cy="24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p>
    <w:p w14:paraId="4ED2B39B" w14:textId="77777777" w:rsidR="00B9453B" w:rsidRPr="00B9453B" w:rsidRDefault="00B9453B" w:rsidP="00A408AA">
      <w:pPr>
        <w:rPr>
          <w:rFonts w:ascii="Gill Sans MT" w:hAnsi="Gill Sans MT"/>
          <w:b/>
          <w:bCs/>
          <w:sz w:val="64"/>
          <w:szCs w:val="64"/>
        </w:rPr>
      </w:pPr>
      <w:bookmarkStart w:id="27" w:name="_Toc20249031"/>
      <w:r w:rsidRPr="00B9453B">
        <w:rPr>
          <w:rStyle w:val="Rubrik1Char"/>
          <w:b w:val="0"/>
          <w:bCs/>
          <w:sz w:val="22"/>
          <w:szCs w:val="18"/>
        </w:rPr>
        <w:t>Bilaga 2</w:t>
      </w:r>
      <w:bookmarkEnd w:id="27"/>
      <w:r w:rsidR="00A408AA" w:rsidRPr="00B9453B">
        <w:rPr>
          <w:rFonts w:ascii="Gill Sans MT" w:hAnsi="Gill Sans MT"/>
          <w:b/>
          <w:bCs/>
          <w:sz w:val="64"/>
          <w:szCs w:val="64"/>
        </w:rPr>
        <w:br/>
      </w:r>
    </w:p>
    <w:p w14:paraId="54110C11" w14:textId="77777777" w:rsidR="00B9453B" w:rsidRDefault="00B9453B" w:rsidP="00A408AA">
      <w:pPr>
        <w:rPr>
          <w:rFonts w:ascii="Gill Sans MT" w:hAnsi="Gill Sans MT"/>
          <w:b/>
          <w:bCs/>
          <w:sz w:val="64"/>
          <w:szCs w:val="64"/>
        </w:rPr>
      </w:pPr>
    </w:p>
    <w:p w14:paraId="44837F90" w14:textId="77777777" w:rsidR="00B9453B" w:rsidRDefault="00B9453B" w:rsidP="00A408AA">
      <w:pPr>
        <w:rPr>
          <w:rFonts w:ascii="Gill Sans MT" w:hAnsi="Gill Sans MT"/>
          <w:b/>
          <w:bCs/>
          <w:sz w:val="64"/>
          <w:szCs w:val="64"/>
        </w:rPr>
      </w:pPr>
    </w:p>
    <w:p w14:paraId="42545D3B" w14:textId="03C19F51" w:rsidR="00A408AA" w:rsidRPr="00B9453B" w:rsidRDefault="00A408AA" w:rsidP="00B9453B">
      <w:pPr>
        <w:pStyle w:val="Rubrik2"/>
        <w:rPr>
          <w:sz w:val="68"/>
          <w:szCs w:val="68"/>
        </w:rPr>
      </w:pPr>
      <w:bookmarkStart w:id="28" w:name="_Hlk17303961"/>
      <w:bookmarkStart w:id="29" w:name="_Toc20249032"/>
      <w:r w:rsidRPr="00B9453B">
        <w:rPr>
          <w:sz w:val="68"/>
          <w:szCs w:val="68"/>
        </w:rPr>
        <w:t>Porsnässkolans trivselregler</w:t>
      </w:r>
      <w:bookmarkEnd w:id="29"/>
    </w:p>
    <w:p w14:paraId="39898414" w14:textId="58F6FB6E" w:rsidR="00A408AA" w:rsidRPr="00B30AC7" w:rsidRDefault="00A408AA" w:rsidP="00A408AA">
      <w:pPr>
        <w:rPr>
          <w:rFonts w:ascii="Gill Sans MT" w:hAnsi="Gill Sans MT"/>
          <w:b/>
        </w:rPr>
      </w:pPr>
      <w:r>
        <w:rPr>
          <w:rFonts w:ascii="Gill Sans MT" w:hAnsi="Gill Sans MT"/>
          <w:b/>
        </w:rPr>
        <w:br/>
      </w:r>
      <w:r w:rsidRPr="00B30AC7">
        <w:rPr>
          <w:rFonts w:ascii="Gill Sans MT" w:hAnsi="Gill Sans MT"/>
          <w:b/>
        </w:rPr>
        <w:t xml:space="preserve">På Porsnässkolan ska alla känna sig trygga och trivas. Därför gäller detta:  </w:t>
      </w:r>
      <w:r>
        <w:rPr>
          <w:rFonts w:ascii="Gill Sans MT" w:hAnsi="Gill Sans MT"/>
          <w:b/>
        </w:rPr>
        <w:br/>
      </w:r>
    </w:p>
    <w:p w14:paraId="6B9CD425" w14:textId="77777777" w:rsidR="00A408AA" w:rsidRPr="00DB705C" w:rsidRDefault="00A408AA" w:rsidP="00A408AA">
      <w:pPr>
        <w:pStyle w:val="Liststycke"/>
        <w:numPr>
          <w:ilvl w:val="0"/>
          <w:numId w:val="6"/>
        </w:numPr>
        <w:spacing w:after="160" w:line="259" w:lineRule="auto"/>
      </w:pPr>
      <w:r w:rsidRPr="00DB705C">
        <w:t>Vi lyssnar på varandra och respekterar varandra som vi är.</w:t>
      </w:r>
    </w:p>
    <w:p w14:paraId="7A838A52" w14:textId="2B448898" w:rsidR="00A408AA" w:rsidRPr="00DB705C" w:rsidRDefault="00A408AA" w:rsidP="00A408AA">
      <w:pPr>
        <w:pStyle w:val="Liststycke"/>
        <w:numPr>
          <w:ilvl w:val="0"/>
          <w:numId w:val="6"/>
        </w:numPr>
        <w:spacing w:after="160" w:line="259" w:lineRule="auto"/>
      </w:pPr>
      <w:r w:rsidRPr="00DB705C">
        <w:t xml:space="preserve">Vi har nolltolerans mot trakasserier, </w:t>
      </w:r>
      <w:r w:rsidR="00CB533D">
        <w:t xml:space="preserve">diskriminering, </w:t>
      </w:r>
      <w:r w:rsidRPr="00DB705C">
        <w:t>kränkande behandling, hot och våld.</w:t>
      </w:r>
    </w:p>
    <w:p w14:paraId="235E67CC" w14:textId="77777777" w:rsidR="00A408AA" w:rsidRPr="00DB705C" w:rsidRDefault="00A408AA" w:rsidP="00A408AA">
      <w:pPr>
        <w:pStyle w:val="Liststycke"/>
        <w:numPr>
          <w:ilvl w:val="0"/>
          <w:numId w:val="6"/>
        </w:numPr>
        <w:spacing w:after="160" w:line="259" w:lineRule="auto"/>
      </w:pPr>
      <w:r w:rsidRPr="00DB705C">
        <w:t xml:space="preserve">Vi </w:t>
      </w:r>
      <w:r>
        <w:t>bemöter</w:t>
      </w:r>
      <w:r w:rsidRPr="00DB705C">
        <w:t xml:space="preserve"> varandra </w:t>
      </w:r>
      <w:r>
        <w:t xml:space="preserve">trevligt, </w:t>
      </w:r>
      <w:r w:rsidRPr="00DB705C">
        <w:t xml:space="preserve">med </w:t>
      </w:r>
      <w:r>
        <w:t xml:space="preserve">respekt och </w:t>
      </w:r>
      <w:r w:rsidRPr="00DB705C">
        <w:t>ett vårdat språk</w:t>
      </w:r>
      <w:r>
        <w:t>.</w:t>
      </w:r>
    </w:p>
    <w:p w14:paraId="77C0C842" w14:textId="3632326C" w:rsidR="00A408AA" w:rsidRDefault="00A408AA" w:rsidP="00A408AA">
      <w:pPr>
        <w:pStyle w:val="Liststycke"/>
        <w:numPr>
          <w:ilvl w:val="0"/>
          <w:numId w:val="6"/>
        </w:numPr>
        <w:spacing w:after="160" w:line="259" w:lineRule="auto"/>
      </w:pPr>
      <w:r w:rsidRPr="00DB705C">
        <w:t>Vi använder inte kameror eller ljudupptagning i skolans lokaler utan tillstånd.</w:t>
      </w:r>
    </w:p>
    <w:p w14:paraId="18C1D9F6" w14:textId="3371442D" w:rsidR="00520A6F" w:rsidRPr="00DB705C" w:rsidRDefault="00D81A5B" w:rsidP="00A408AA">
      <w:pPr>
        <w:pStyle w:val="Liststycke"/>
        <w:numPr>
          <w:ilvl w:val="0"/>
          <w:numId w:val="6"/>
        </w:numPr>
        <w:spacing w:after="160" w:line="259" w:lineRule="auto"/>
      </w:pPr>
      <w:r>
        <w:t xml:space="preserve">Eleverna i åk </w:t>
      </w:r>
      <w:proofErr w:type="gramStart"/>
      <w:r>
        <w:t>7-9</w:t>
      </w:r>
      <w:proofErr w:type="gramEnd"/>
      <w:r>
        <w:t xml:space="preserve"> lämnar</w:t>
      </w:r>
      <w:r w:rsidR="00520A6F">
        <w:t xml:space="preserve"> in mobiltelefoner vid lektionens start. </w:t>
      </w:r>
      <w:r>
        <w:t>Mobiltelefoner får endast användas på lektionstid om läraren meddelat det.</w:t>
      </w:r>
    </w:p>
    <w:p w14:paraId="39CF934C" w14:textId="379576F0" w:rsidR="00A408AA" w:rsidRPr="00DB705C" w:rsidRDefault="00D81A5B" w:rsidP="00A408AA">
      <w:pPr>
        <w:pStyle w:val="Liststycke"/>
        <w:numPr>
          <w:ilvl w:val="0"/>
          <w:numId w:val="6"/>
        </w:numPr>
        <w:spacing w:after="160" w:line="259" w:lineRule="auto"/>
      </w:pPr>
      <w:r>
        <w:t>Eleverna i</w:t>
      </w:r>
      <w:r w:rsidR="00A408AA" w:rsidRPr="00DB705C">
        <w:t xml:space="preserve"> åk </w:t>
      </w:r>
      <w:proofErr w:type="gramStart"/>
      <w:r w:rsidR="00A408AA" w:rsidRPr="00DB705C">
        <w:t>4-6</w:t>
      </w:r>
      <w:proofErr w:type="gramEnd"/>
      <w:r>
        <w:t xml:space="preserve"> lämnar in</w:t>
      </w:r>
      <w:r w:rsidR="00A408AA" w:rsidRPr="00DB705C">
        <w:t xml:space="preserve"> mobil</w:t>
      </w:r>
      <w:r>
        <w:t xml:space="preserve">telefoner </w:t>
      </w:r>
      <w:r w:rsidR="00A408AA" w:rsidRPr="00DB705C">
        <w:t xml:space="preserve">vid dagens början och </w:t>
      </w:r>
      <w:r>
        <w:t>hämtar</w:t>
      </w:r>
      <w:r w:rsidR="00A408AA" w:rsidRPr="00DB705C">
        <w:t xml:space="preserve"> </w:t>
      </w:r>
      <w:r>
        <w:t>v</w:t>
      </w:r>
      <w:r w:rsidR="00A408AA" w:rsidRPr="00DB705C">
        <w:t xml:space="preserve">id dagens slut. </w:t>
      </w:r>
    </w:p>
    <w:p w14:paraId="6B52A63F" w14:textId="77777777" w:rsidR="00A408AA" w:rsidRPr="00DB705C" w:rsidRDefault="00A408AA" w:rsidP="00A408AA">
      <w:pPr>
        <w:pStyle w:val="Liststycke"/>
        <w:numPr>
          <w:ilvl w:val="0"/>
          <w:numId w:val="6"/>
        </w:numPr>
        <w:spacing w:after="160" w:line="259" w:lineRule="auto"/>
      </w:pPr>
      <w:r w:rsidRPr="00DB705C">
        <w:t>Vi är rädda om vår skola och våra saker.</w:t>
      </w:r>
    </w:p>
    <w:p w14:paraId="5CC09E58" w14:textId="77777777" w:rsidR="00A408AA" w:rsidRPr="00DB705C" w:rsidRDefault="00A408AA" w:rsidP="00A408AA">
      <w:pPr>
        <w:pStyle w:val="Liststycke"/>
        <w:numPr>
          <w:ilvl w:val="0"/>
          <w:numId w:val="6"/>
        </w:numPr>
        <w:spacing w:after="160" w:line="259" w:lineRule="auto"/>
      </w:pPr>
      <w:r w:rsidRPr="00DB705C">
        <w:t>Förbud mot alkohol, rökning och narkotika för alla som vistas inom skolans område.</w:t>
      </w:r>
    </w:p>
    <w:p w14:paraId="64877FB1" w14:textId="77777777" w:rsidR="00A408AA" w:rsidRPr="00DB705C" w:rsidRDefault="00A408AA" w:rsidP="00A408AA">
      <w:pPr>
        <w:pStyle w:val="Liststycke"/>
        <w:numPr>
          <w:ilvl w:val="0"/>
          <w:numId w:val="6"/>
        </w:numPr>
        <w:spacing w:after="160" w:line="259" w:lineRule="auto"/>
      </w:pPr>
      <w:r w:rsidRPr="00DB705C">
        <w:t>Förbud mot märken och symboler som stör ordningen eller utgör hets mot folkgrupp.</w:t>
      </w:r>
    </w:p>
    <w:p w14:paraId="3D3A8E74" w14:textId="77777777" w:rsidR="00A408AA" w:rsidRPr="00DB705C" w:rsidRDefault="00A408AA" w:rsidP="00A408AA">
      <w:pPr>
        <w:pStyle w:val="Liststycke"/>
        <w:numPr>
          <w:ilvl w:val="0"/>
          <w:numId w:val="6"/>
        </w:numPr>
        <w:spacing w:after="160" w:line="259" w:lineRule="auto"/>
      </w:pPr>
      <w:r w:rsidRPr="00DB705C">
        <w:t>Ytterkläder lämnar vi i elevskåp eller på anvisad plats under lektionstid och i matsalen.</w:t>
      </w:r>
    </w:p>
    <w:p w14:paraId="0A77DA3A" w14:textId="35EFBF1D" w:rsidR="00A408AA" w:rsidRPr="00DB705C" w:rsidRDefault="00A408AA" w:rsidP="00A408AA">
      <w:pPr>
        <w:pStyle w:val="Liststycke"/>
        <w:numPr>
          <w:ilvl w:val="0"/>
          <w:numId w:val="6"/>
        </w:numPr>
        <w:spacing w:after="160" w:line="259" w:lineRule="auto"/>
      </w:pPr>
      <w:r w:rsidRPr="00DB705C">
        <w:t xml:space="preserve">Obehöriga får </w:t>
      </w:r>
      <w:r>
        <w:t>endast vistas</w:t>
      </w:r>
      <w:r w:rsidRPr="00DB705C">
        <w:t xml:space="preserve"> i skol</w:t>
      </w:r>
      <w:r w:rsidR="00CB533D">
        <w:t>an</w:t>
      </w:r>
      <w:r w:rsidRPr="00DB705C">
        <w:t xml:space="preserve"> under skoltid</w:t>
      </w:r>
      <w:r>
        <w:t xml:space="preserve"> med</w:t>
      </w:r>
      <w:r w:rsidRPr="00DB705C">
        <w:t xml:space="preserve"> rektors tillstånd.</w:t>
      </w:r>
    </w:p>
    <w:p w14:paraId="32FB8DA1" w14:textId="77777777" w:rsidR="00A408AA" w:rsidRDefault="00A408AA" w:rsidP="00A408AA">
      <w:pPr>
        <w:pStyle w:val="Liststycke"/>
        <w:numPr>
          <w:ilvl w:val="0"/>
          <w:numId w:val="6"/>
        </w:numPr>
        <w:spacing w:after="160" w:line="259" w:lineRule="auto"/>
      </w:pPr>
      <w:r w:rsidRPr="00DB705C">
        <w:t>I matsalen håller vi rent och snyggt efter oss</w:t>
      </w:r>
      <w:r>
        <w:t>.</w:t>
      </w:r>
    </w:p>
    <w:p w14:paraId="777539EB" w14:textId="77777777" w:rsidR="00A408AA" w:rsidRPr="00B30AC7" w:rsidRDefault="00A408AA" w:rsidP="00A408AA">
      <w:pPr>
        <w:pStyle w:val="Liststycke"/>
        <w:spacing w:after="160" w:line="259" w:lineRule="auto"/>
        <w:rPr>
          <w:sz w:val="28"/>
          <w:szCs w:val="28"/>
        </w:rPr>
      </w:pPr>
    </w:p>
    <w:p w14:paraId="1380CC5B" w14:textId="47F9E5F0" w:rsidR="00A408AA" w:rsidRDefault="00A408AA" w:rsidP="00A408AA">
      <w:pPr>
        <w:spacing w:after="160" w:line="259" w:lineRule="auto"/>
      </w:pPr>
      <w:r w:rsidRPr="00A408AA">
        <w:rPr>
          <w:rFonts w:ascii="Gill Sans MT" w:hAnsi="Gill Sans MT"/>
          <w:b/>
        </w:rPr>
        <w:t xml:space="preserve">På Porsnässkolan ska alla känna arbetsro, därför gäller detta: </w:t>
      </w:r>
    </w:p>
    <w:p w14:paraId="7F9F445A" w14:textId="22EE2B98" w:rsidR="00A408AA" w:rsidRPr="00DB705C" w:rsidRDefault="00A408AA" w:rsidP="00A408AA">
      <w:pPr>
        <w:pStyle w:val="Liststycke"/>
        <w:numPr>
          <w:ilvl w:val="0"/>
          <w:numId w:val="6"/>
        </w:numPr>
        <w:spacing w:after="160" w:line="259" w:lineRule="auto"/>
      </w:pPr>
      <w:r w:rsidRPr="00DB705C">
        <w:t>Vi passar tider.</w:t>
      </w:r>
    </w:p>
    <w:p w14:paraId="1C0E2DD4" w14:textId="77777777" w:rsidR="00A408AA" w:rsidRPr="00DB705C" w:rsidRDefault="00A408AA" w:rsidP="00A408AA">
      <w:pPr>
        <w:pStyle w:val="Liststycke"/>
        <w:numPr>
          <w:ilvl w:val="0"/>
          <w:numId w:val="7"/>
        </w:numPr>
        <w:spacing w:after="160" w:line="259" w:lineRule="auto"/>
      </w:pPr>
      <w:r w:rsidRPr="00DB705C">
        <w:t>Vi kommer rätt förberedda med rätt utrustning till alla lektioner.</w:t>
      </w:r>
    </w:p>
    <w:p w14:paraId="6700DEAD" w14:textId="77777777" w:rsidR="00A408AA" w:rsidRPr="00DB705C" w:rsidRDefault="00A408AA" w:rsidP="00A408AA">
      <w:pPr>
        <w:pStyle w:val="Liststycke"/>
        <w:numPr>
          <w:ilvl w:val="0"/>
          <w:numId w:val="7"/>
        </w:numPr>
        <w:spacing w:after="160" w:line="259" w:lineRule="auto"/>
      </w:pPr>
      <w:r w:rsidRPr="00DB705C">
        <w:t>Vi följer instruktioner och utför givna arbetsuppgifter.</w:t>
      </w:r>
    </w:p>
    <w:p w14:paraId="276B89B0" w14:textId="77777777" w:rsidR="00A408AA" w:rsidRPr="00DB705C" w:rsidRDefault="00A408AA" w:rsidP="00A408AA">
      <w:pPr>
        <w:pStyle w:val="Liststycke"/>
        <w:numPr>
          <w:ilvl w:val="0"/>
          <w:numId w:val="7"/>
        </w:numPr>
        <w:spacing w:after="160" w:line="259" w:lineRule="auto"/>
      </w:pPr>
      <w:r w:rsidRPr="00DB705C">
        <w:t>Vi bidrar till arbetsro och goda relationer i klassen och på skolan.</w:t>
      </w:r>
    </w:p>
    <w:p w14:paraId="638DDB8F" w14:textId="77777777" w:rsidR="00A408AA" w:rsidRPr="00DB705C" w:rsidRDefault="00A408AA" w:rsidP="00A408AA">
      <w:pPr>
        <w:pStyle w:val="Liststycke"/>
        <w:rPr>
          <w:rFonts w:ascii="Gill Sans MT" w:hAnsi="Gill Sans MT"/>
        </w:rPr>
      </w:pPr>
    </w:p>
    <w:p w14:paraId="542CE6BF" w14:textId="77777777" w:rsidR="00A408AA" w:rsidRPr="00B30AC7" w:rsidRDefault="00A408AA" w:rsidP="00A408AA">
      <w:pPr>
        <w:rPr>
          <w:rFonts w:ascii="Gill Sans MT" w:hAnsi="Gill Sans MT"/>
          <w:b/>
        </w:rPr>
      </w:pPr>
      <w:r w:rsidRPr="00B30AC7">
        <w:rPr>
          <w:rFonts w:ascii="Gill Sans MT" w:hAnsi="Gill Sans MT"/>
          <w:b/>
        </w:rPr>
        <w:t>Konsekvenser när någon bryter mot reglerna</w:t>
      </w:r>
    </w:p>
    <w:p w14:paraId="599D1982" w14:textId="77777777" w:rsidR="00A408AA" w:rsidRPr="00DB705C" w:rsidRDefault="00A408AA" w:rsidP="00A408AA">
      <w:pPr>
        <w:pStyle w:val="Liststycke"/>
        <w:numPr>
          <w:ilvl w:val="0"/>
          <w:numId w:val="8"/>
        </w:numPr>
        <w:spacing w:after="160" w:line="259" w:lineRule="auto"/>
      </w:pPr>
      <w:r w:rsidRPr="00DB705C">
        <w:t xml:space="preserve">Föremål som stör undervisning, arbetsro, eller trygghet kan i enlighet med skollagen kap. 5, trygghet och </w:t>
      </w:r>
      <w:proofErr w:type="spellStart"/>
      <w:r w:rsidRPr="00DB705C">
        <w:t>studiero</w:t>
      </w:r>
      <w:proofErr w:type="spellEnd"/>
      <w:r w:rsidRPr="00DB705C">
        <w:t xml:space="preserve">, beslagtas under resten av skoldagen. </w:t>
      </w:r>
    </w:p>
    <w:p w14:paraId="7AE86E2F" w14:textId="77777777" w:rsidR="00A408AA" w:rsidRPr="00DB705C" w:rsidRDefault="00A408AA" w:rsidP="00A408AA">
      <w:pPr>
        <w:pStyle w:val="Liststycke"/>
        <w:numPr>
          <w:ilvl w:val="0"/>
          <w:numId w:val="8"/>
        </w:numPr>
        <w:spacing w:after="160" w:line="259" w:lineRule="auto"/>
      </w:pPr>
      <w:r w:rsidRPr="00DB705C">
        <w:t xml:space="preserve">Om man medvetet förstör något får man reparera eller betala. </w:t>
      </w:r>
    </w:p>
    <w:p w14:paraId="41D7F8BC" w14:textId="77777777" w:rsidR="00A408AA" w:rsidRPr="00DB705C" w:rsidRDefault="00A408AA" w:rsidP="00A408AA">
      <w:pPr>
        <w:pStyle w:val="Liststycke"/>
        <w:numPr>
          <w:ilvl w:val="0"/>
          <w:numId w:val="8"/>
        </w:numPr>
        <w:spacing w:after="160" w:line="259" w:lineRule="auto"/>
      </w:pPr>
      <w:r w:rsidRPr="00DB705C">
        <w:rPr>
          <w:color w:val="000000"/>
        </w:rPr>
        <w:t>Förutom ovanstående konsekvenser händer följande om man bryter mot skolans regler:</w:t>
      </w:r>
    </w:p>
    <w:p w14:paraId="156E2149" w14:textId="77777777" w:rsidR="00A408AA" w:rsidRPr="00B30AC7" w:rsidRDefault="00A408AA" w:rsidP="00A408AA">
      <w:pPr>
        <w:pStyle w:val="Liststycke"/>
        <w:numPr>
          <w:ilvl w:val="1"/>
          <w:numId w:val="9"/>
        </w:numPr>
        <w:rPr>
          <w:color w:val="000000"/>
        </w:rPr>
      </w:pPr>
      <w:r w:rsidRPr="00B30AC7">
        <w:rPr>
          <w:color w:val="000000"/>
        </w:rPr>
        <w:t>Mentor har samtal med berörd/berörda elever.</w:t>
      </w:r>
    </w:p>
    <w:p w14:paraId="3CFFB0F5" w14:textId="3DE69ED6" w:rsidR="00A408AA" w:rsidRPr="00B30AC7" w:rsidRDefault="00A408AA" w:rsidP="00A408AA">
      <w:pPr>
        <w:numPr>
          <w:ilvl w:val="1"/>
          <w:numId w:val="9"/>
        </w:numPr>
        <w:rPr>
          <w:rFonts w:cs="Times New Roman"/>
          <w:color w:val="000000"/>
        </w:rPr>
      </w:pPr>
      <w:r w:rsidRPr="00B30AC7">
        <w:rPr>
          <w:rFonts w:cs="Times New Roman"/>
          <w:color w:val="000000"/>
        </w:rPr>
        <w:t>Vårdnadshavare till berörd/berörda elever kontaktas.</w:t>
      </w:r>
    </w:p>
    <w:p w14:paraId="38346CC3" w14:textId="77777777" w:rsidR="00A408AA" w:rsidRPr="00B30AC7" w:rsidRDefault="00A408AA" w:rsidP="00A408AA">
      <w:pPr>
        <w:numPr>
          <w:ilvl w:val="1"/>
          <w:numId w:val="9"/>
        </w:numPr>
        <w:rPr>
          <w:rFonts w:cs="Times New Roman"/>
          <w:color w:val="000000"/>
        </w:rPr>
      </w:pPr>
      <w:r w:rsidRPr="00B30AC7">
        <w:rPr>
          <w:rFonts w:cs="Times New Roman"/>
          <w:color w:val="000000"/>
        </w:rPr>
        <w:t>Samtal med rektor.</w:t>
      </w:r>
    </w:p>
    <w:p w14:paraId="4E3D52CD" w14:textId="7A789C68" w:rsidR="00A408AA" w:rsidRPr="00B30AC7" w:rsidRDefault="00A408AA" w:rsidP="00A408AA">
      <w:pPr>
        <w:numPr>
          <w:ilvl w:val="1"/>
          <w:numId w:val="9"/>
        </w:numPr>
        <w:rPr>
          <w:rFonts w:cs="Times New Roman"/>
          <w:color w:val="000000"/>
        </w:rPr>
      </w:pPr>
      <w:r w:rsidRPr="00B30AC7">
        <w:rPr>
          <w:rFonts w:cs="Times New Roman"/>
          <w:color w:val="000000"/>
        </w:rPr>
        <w:t>Möte med elev, vårdnadshavare, mentor och rektor.</w:t>
      </w:r>
    </w:p>
    <w:p w14:paraId="219E53C6" w14:textId="744DBF53" w:rsidR="00A408AA" w:rsidRPr="00B30AC7" w:rsidRDefault="00A408AA" w:rsidP="00A408AA">
      <w:pPr>
        <w:pStyle w:val="Liststycke"/>
        <w:numPr>
          <w:ilvl w:val="1"/>
          <w:numId w:val="9"/>
        </w:numPr>
      </w:pPr>
      <w:r>
        <w:rPr>
          <w:noProof/>
        </w:rPr>
        <w:drawing>
          <wp:anchor distT="0" distB="0" distL="114300" distR="114300" simplePos="0" relativeHeight="251673600" behindDoc="1" locked="0" layoutInCell="1" allowOverlap="1" wp14:anchorId="56FAA0C4" wp14:editId="45E004A3">
            <wp:simplePos x="0" y="0"/>
            <wp:positionH relativeFrom="column">
              <wp:posOffset>4495165</wp:posOffset>
            </wp:positionH>
            <wp:positionV relativeFrom="paragraph">
              <wp:posOffset>13970</wp:posOffset>
            </wp:positionV>
            <wp:extent cx="1814830" cy="611505"/>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_logotyp_neutral_cmyk.eps"/>
                    <pic:cNvPicPr/>
                  </pic:nvPicPr>
                  <pic:blipFill>
                    <a:blip r:embed="rId14">
                      <a:extLst>
                        <a:ext uri="{28A0092B-C50C-407E-A947-70E740481C1C}">
                          <a14:useLocalDpi xmlns:a14="http://schemas.microsoft.com/office/drawing/2010/main" val="0"/>
                        </a:ext>
                      </a:extLst>
                    </a:blip>
                    <a:stretch>
                      <a:fillRect/>
                    </a:stretch>
                  </pic:blipFill>
                  <pic:spPr>
                    <a:xfrm>
                      <a:off x="0" y="0"/>
                      <a:ext cx="1814830" cy="611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30AC7">
        <w:t>Vid lagbrott görs polisanmäla</w:t>
      </w:r>
      <w:r>
        <w:t>n</w:t>
      </w:r>
    </w:p>
    <w:bookmarkEnd w:id="28"/>
    <w:p w14:paraId="05284B9F" w14:textId="387104E9" w:rsidR="00F056E5" w:rsidRPr="00A408AA" w:rsidRDefault="00A408AA" w:rsidP="00A408AA">
      <w:pPr>
        <w:rPr>
          <w:rFonts w:cs="Times New Roman"/>
          <w:color w:val="000000"/>
        </w:rPr>
      </w:pPr>
      <w:r>
        <w:lastRenderedPageBreak/>
        <w:t xml:space="preserve"> </w:t>
      </w:r>
    </w:p>
    <w:p w14:paraId="78EE1A7F" w14:textId="77777777" w:rsidR="00A63209" w:rsidRPr="00A63209" w:rsidRDefault="00A63209" w:rsidP="00A63209">
      <w:pPr>
        <w:pStyle w:val="Rubrik1"/>
        <w:rPr>
          <w:sz w:val="22"/>
        </w:rPr>
      </w:pPr>
      <w:bookmarkStart w:id="30" w:name="_Toc20249033"/>
      <w:r w:rsidRPr="00DB705C">
        <w:rPr>
          <w:sz w:val="20"/>
          <w:szCs w:val="28"/>
        </w:rPr>
        <w:t>Bilaga</w:t>
      </w:r>
      <w:r w:rsidRPr="00A63209">
        <w:rPr>
          <w:sz w:val="22"/>
        </w:rPr>
        <w:t xml:space="preserve"> 3</w:t>
      </w:r>
      <w:bookmarkEnd w:id="30"/>
    </w:p>
    <w:p w14:paraId="617B7F96" w14:textId="77777777" w:rsidR="00A63209" w:rsidRDefault="00A63209" w:rsidP="00A63209">
      <w:pPr>
        <w:pStyle w:val="Rubrik2"/>
        <w:rPr>
          <w:color w:val="000000" w:themeColor="text1"/>
        </w:rPr>
      </w:pPr>
    </w:p>
    <w:p w14:paraId="59DA7B3A" w14:textId="77777777" w:rsidR="00A63209" w:rsidRDefault="00A63209" w:rsidP="00A63209">
      <w:pPr>
        <w:pStyle w:val="Rubrik2"/>
      </w:pPr>
      <w:bookmarkStart w:id="31" w:name="_Toc20249034"/>
      <w:r w:rsidRPr="00A408AA">
        <w:rPr>
          <w:noProof/>
          <w:sz w:val="48"/>
          <w:szCs w:val="28"/>
        </w:rPr>
        <w:drawing>
          <wp:anchor distT="0" distB="0" distL="114300" distR="114300" simplePos="0" relativeHeight="251665408" behindDoc="1" locked="0" layoutInCell="1" allowOverlap="1" wp14:anchorId="7E80B6D2" wp14:editId="2AF28FF9">
            <wp:simplePos x="0" y="0"/>
            <wp:positionH relativeFrom="margin">
              <wp:align>center</wp:align>
            </wp:positionH>
            <wp:positionV relativeFrom="paragraph">
              <wp:posOffset>595630</wp:posOffset>
            </wp:positionV>
            <wp:extent cx="6561454" cy="3836194"/>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61454" cy="3836194"/>
                    </a:xfrm>
                    <a:prstGeom prst="rect">
                      <a:avLst/>
                    </a:prstGeom>
                  </pic:spPr>
                </pic:pic>
              </a:graphicData>
            </a:graphic>
            <wp14:sizeRelH relativeFrom="margin">
              <wp14:pctWidth>0</wp14:pctWidth>
            </wp14:sizeRelH>
            <wp14:sizeRelV relativeFrom="margin">
              <wp14:pctHeight>0</wp14:pctHeight>
            </wp14:sizeRelV>
          </wp:anchor>
        </w:drawing>
      </w:r>
      <w:r w:rsidRPr="00A408AA">
        <w:rPr>
          <w:color w:val="000000" w:themeColor="text1"/>
          <w:sz w:val="48"/>
          <w:szCs w:val="28"/>
        </w:rPr>
        <w:t>Åtgärdstrappa</w:t>
      </w:r>
      <w:bookmarkEnd w:id="31"/>
      <w:r>
        <w:br w:type="page"/>
      </w:r>
    </w:p>
    <w:p w14:paraId="2DB642D4" w14:textId="77777777" w:rsidR="00A63209" w:rsidRPr="000C5D3F" w:rsidRDefault="00A63209" w:rsidP="00A63209">
      <w:pPr>
        <w:pStyle w:val="Rubrik1"/>
        <w:rPr>
          <w:sz w:val="22"/>
        </w:rPr>
      </w:pPr>
      <w:bookmarkStart w:id="32" w:name="_Toc20249035"/>
      <w:r w:rsidRPr="000C5D3F">
        <w:rPr>
          <w:sz w:val="22"/>
        </w:rPr>
        <w:lastRenderedPageBreak/>
        <w:t>Bilaga 4</w:t>
      </w:r>
      <w:bookmarkEnd w:id="32"/>
    </w:p>
    <w:p w14:paraId="442E81ED" w14:textId="77777777" w:rsidR="00A63209" w:rsidRPr="00042279" w:rsidRDefault="00A63209" w:rsidP="00A63209">
      <w:pPr>
        <w:pStyle w:val="Underrubrik"/>
      </w:pPr>
    </w:p>
    <w:p w14:paraId="473B42CE" w14:textId="77777777" w:rsidR="00A63209" w:rsidRPr="00042279" w:rsidRDefault="00A63209" w:rsidP="00A63209">
      <w:pPr>
        <w:pStyle w:val="Rubrik2"/>
      </w:pPr>
      <w:bookmarkStart w:id="33" w:name="_Toc20249036"/>
      <w:r w:rsidRPr="00042279">
        <w:t>Utdrag ur Barn- och utbildningsnämndens riktlinjer för skyldigheten att anmäla, utreda och vidta åtgärder mot kränkande behandling, trakasserier och diskriminering</w:t>
      </w:r>
      <w:bookmarkEnd w:id="33"/>
      <w:r w:rsidRPr="00042279">
        <w:t xml:space="preserve"> </w:t>
      </w:r>
    </w:p>
    <w:p w14:paraId="477EAD48" w14:textId="77777777" w:rsidR="00A63209" w:rsidRPr="00F3754D" w:rsidRDefault="00A63209" w:rsidP="00A63209">
      <w:pPr>
        <w:pStyle w:val="Default"/>
        <w:rPr>
          <w:rFonts w:ascii="Times New Roman" w:hAnsi="Times New Roman" w:cs="Times New Roman"/>
        </w:rPr>
      </w:pPr>
    </w:p>
    <w:p w14:paraId="61CA71D4" w14:textId="77777777" w:rsidR="00A63209" w:rsidRPr="00F3754D" w:rsidRDefault="00A63209" w:rsidP="00A63209">
      <w:pPr>
        <w:pStyle w:val="Default"/>
        <w:rPr>
          <w:rFonts w:ascii="Times New Roman" w:hAnsi="Times New Roman" w:cs="Times New Roman"/>
        </w:rPr>
      </w:pPr>
      <w:r w:rsidRPr="00F3754D">
        <w:rPr>
          <w:rFonts w:ascii="Times New Roman" w:hAnsi="Times New Roman" w:cs="Times New Roman"/>
          <w:b/>
          <w:bCs/>
        </w:rPr>
        <w:t xml:space="preserve">Steg 1 - Upptäcka och anmäla till förskolechef, rektor, barn- och utbildningsnämnden </w:t>
      </w:r>
    </w:p>
    <w:p w14:paraId="2E7DC794" w14:textId="77777777" w:rsidR="00A63209" w:rsidRPr="00773FA8" w:rsidRDefault="00A63209" w:rsidP="00A63209">
      <w:pPr>
        <w:pStyle w:val="Default"/>
        <w:rPr>
          <w:rFonts w:ascii="Times New Roman" w:hAnsi="Times New Roman" w:cs="Times New Roman"/>
        </w:rPr>
      </w:pPr>
      <w:r w:rsidRPr="00F3754D">
        <w:rPr>
          <w:rFonts w:ascii="Times New Roman" w:hAnsi="Times New Roman" w:cs="Times New Roman"/>
        </w:rPr>
        <w:t xml:space="preserve">Så snart personal i verksamheterna får kännedom om att ett barn eller en elev känner sig utsatt för kränkande behandling, trakasserier eller diskriminering ska anmälan lämnas till förskolechef, rektor. Det ska inte göras någon värdering av hur allvarlig en händelse är innan </w:t>
      </w:r>
      <w:r w:rsidRPr="00773FA8">
        <w:rPr>
          <w:rFonts w:ascii="Times New Roman" w:hAnsi="Times New Roman" w:cs="Times New Roman"/>
        </w:rPr>
        <w:t xml:space="preserve">den anmäls till förskolechefen eller rektorn. Anmälningsskyldigheten omfattar alla händelser. </w:t>
      </w:r>
    </w:p>
    <w:p w14:paraId="2A5E5262" w14:textId="77777777" w:rsidR="00A63209" w:rsidRPr="00773FA8" w:rsidRDefault="00A63209" w:rsidP="00A63209">
      <w:r w:rsidRPr="00773FA8">
        <w:t>Förskolechef, rektor lämnar skyndsamt anmälan till huvudmannen på anmälningsblankett Anmälan om kränkning, trakasserier och diskriminering. Huvudmannen ska informeras om alla kränkningar eller misstänkta kräkningar. Det finns inget utrymme för att sålla, gallra eller värdera hur allvarlig en händelse är innan den anmäls vidare. Syftet är att huvudmannen ska kunna följa och bedöma utvecklingen i varje enskilt fall.</w:t>
      </w:r>
    </w:p>
    <w:p w14:paraId="7F8B365D" w14:textId="77777777" w:rsidR="00A63209" w:rsidRPr="00773FA8" w:rsidRDefault="00A63209" w:rsidP="00A63209"/>
    <w:p w14:paraId="1AB199E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Vårdnadshavare till inblandade barn, elever informeras om vad som har hänt och hur verksamheten kommer att arbeta för att kränkningen ska upphöra. </w:t>
      </w:r>
    </w:p>
    <w:p w14:paraId="2A6A002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I ett ingångsskede kan det bli många anmälningar, men på sikt handlar det om att skapa trygghet och trivsel i skolmiljön. Skolan ska ta varje uppgift eller annan signal på allvar och utreda vad som li</w:t>
      </w:r>
      <w:r>
        <w:rPr>
          <w:rFonts w:ascii="Times New Roman" w:hAnsi="Times New Roman" w:cs="Times New Roman"/>
        </w:rPr>
        <w:t xml:space="preserve">gger bakom. Enheternas </w:t>
      </w:r>
      <w:r w:rsidRPr="00773FA8">
        <w:rPr>
          <w:rFonts w:ascii="Times New Roman" w:hAnsi="Times New Roman" w:cs="Times New Roman"/>
        </w:rPr>
        <w:t>plan mot</w:t>
      </w:r>
      <w:r>
        <w:rPr>
          <w:rFonts w:ascii="Times New Roman" w:hAnsi="Times New Roman" w:cs="Times New Roman"/>
        </w:rPr>
        <w:t xml:space="preserve"> diskriminering och</w:t>
      </w:r>
      <w:r w:rsidRPr="00773FA8">
        <w:rPr>
          <w:rFonts w:ascii="Times New Roman" w:hAnsi="Times New Roman" w:cs="Times New Roman"/>
        </w:rPr>
        <w:t xml:space="preserve"> kränkande behandling innehåller rutiner för hur personalen i enheterna ska agera. </w:t>
      </w:r>
    </w:p>
    <w:p w14:paraId="3F9555E0" w14:textId="77777777" w:rsidR="00A63209" w:rsidRDefault="00A63209" w:rsidP="00A63209">
      <w:pPr>
        <w:pStyle w:val="Default"/>
        <w:rPr>
          <w:rFonts w:ascii="Times New Roman" w:hAnsi="Times New Roman" w:cs="Times New Roman"/>
        </w:rPr>
      </w:pPr>
    </w:p>
    <w:p w14:paraId="5F0C4D90"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När det finns misstanke om att någon av de anställda kränker elever uppstår en känslig situation i personalgruppen. Skolan behöver därför ha särskilda rutiner för hur man ska utreda, åtgärda och dokumentera om någon i personalen misstänks ha utsatt ett barn eller en elev för diskriminering eller kränkande behandling.</w:t>
      </w:r>
      <w:r>
        <w:rPr>
          <w:rFonts w:ascii="Times New Roman" w:hAnsi="Times New Roman" w:cs="Times New Roman"/>
        </w:rPr>
        <w:t xml:space="preserve"> Rutinerna förs in i enheternas plan mot diskriminering och kränkande behandling. </w:t>
      </w:r>
    </w:p>
    <w:p w14:paraId="76086952" w14:textId="77777777" w:rsidR="00A63209" w:rsidRPr="00773FA8" w:rsidRDefault="00A63209" w:rsidP="00A63209">
      <w:pPr>
        <w:pStyle w:val="Default"/>
        <w:rPr>
          <w:rFonts w:ascii="Times New Roman" w:hAnsi="Times New Roman" w:cs="Times New Roman"/>
        </w:rPr>
      </w:pPr>
    </w:p>
    <w:p w14:paraId="3BBD711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Anmälan till andra myndigheter </w:t>
      </w:r>
    </w:p>
    <w:p w14:paraId="6DA85466" w14:textId="77777777" w:rsidR="00A63209" w:rsidRPr="00773FA8" w:rsidRDefault="00A63209" w:rsidP="00A63209">
      <w:r w:rsidRPr="00773FA8">
        <w:t xml:space="preserve">Om personalen eller huvudmannen misstänker att ett barn eller ungdom far illa eller på annat sätt behöver stöd, hjälp och skydd ska anmälan genast till socialtjänsten. En del fall av trakasserier och kränkande behandling kan också utgöra brott. En bedömning om en polisanmälan ska göras bör ske i varje enskilt fall. Det finns ingen lagstadgad skyldighet för skolan att polisanmäla elev. </w:t>
      </w:r>
    </w:p>
    <w:p w14:paraId="6DBAAD1C"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Vid händelser som inneburit allvarlig fara för liv eller hälsa ska Arbetsmiljöverket underrättas. Detta gäller även händelser som orsakats genom våld eller hot om våld. Oavsett om anmälan gjorts till andra myndigheter enligt ovan så är verksamheterna skyldiga att utreda påstådda trakasserier och kränkande behandling och vidta nödvändiga åtgärder. </w:t>
      </w:r>
    </w:p>
    <w:p w14:paraId="2D900648" w14:textId="77777777" w:rsidR="00A63209" w:rsidRPr="00773FA8" w:rsidRDefault="00A63209" w:rsidP="00A63209">
      <w:pPr>
        <w:pStyle w:val="Default"/>
        <w:rPr>
          <w:rFonts w:ascii="Times New Roman" w:hAnsi="Times New Roman" w:cs="Times New Roman"/>
        </w:rPr>
      </w:pPr>
    </w:p>
    <w:p w14:paraId="094DBC6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2 – Utreda och analysera </w:t>
      </w:r>
    </w:p>
    <w:p w14:paraId="06421A8F"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Förskolechef, rektor inleder skyndsamt utredning. Varje fall av misstänkt kränkning ska utredas och dokumenteras. Utredningsskyldigheten är oberoende om det föreligger en avsikt att kränka eller inte. Om rektor eller förskolechef misstänks för att ha utsatt barn/elev för trakasserier eller kränkande behandling ansvarar chef för- och grundskola, gymnasiechef för utredningen. </w:t>
      </w:r>
    </w:p>
    <w:p w14:paraId="3101909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Utredningen ska vara allsidig och grundlig för att kunna klarlägga orsakerna och vidta verkningsfulla åtgärder. Utredning ska visa när händelsen, händelserna inträffade. </w:t>
      </w:r>
    </w:p>
    <w:p w14:paraId="24145330"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Har de förekommit dagligen eller vid enstaka tillfällen, under vilken tidsperiod, tillfälliga uppehåll men blossat upp? Har kränkningar blivit grövre? </w:t>
      </w:r>
    </w:p>
    <w:p w14:paraId="3AC80E9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lastRenderedPageBreak/>
        <w:t>Vad vis</w:t>
      </w:r>
      <w:r>
        <w:rPr>
          <w:rFonts w:ascii="Times New Roman" w:hAnsi="Times New Roman" w:cs="Times New Roman"/>
        </w:rPr>
        <w:t xml:space="preserve">ar de samlade omständigheterna? </w:t>
      </w:r>
      <w:r w:rsidRPr="00773FA8">
        <w:rPr>
          <w:rFonts w:ascii="Times New Roman" w:hAnsi="Times New Roman" w:cs="Times New Roman"/>
        </w:rPr>
        <w:t xml:space="preserve">Ingår handlingarna i ett större </w:t>
      </w:r>
      <w:r>
        <w:rPr>
          <w:rFonts w:ascii="Times New Roman" w:hAnsi="Times New Roman" w:cs="Times New Roman"/>
        </w:rPr>
        <w:t xml:space="preserve">eller </w:t>
      </w:r>
      <w:proofErr w:type="gramStart"/>
      <w:r>
        <w:rPr>
          <w:rFonts w:ascii="Times New Roman" w:hAnsi="Times New Roman" w:cs="Times New Roman"/>
        </w:rPr>
        <w:t>beteendemönster problem</w:t>
      </w:r>
      <w:proofErr w:type="gramEnd"/>
      <w:r>
        <w:rPr>
          <w:rFonts w:ascii="Times New Roman" w:hAnsi="Times New Roman" w:cs="Times New Roman"/>
        </w:rPr>
        <w:t xml:space="preserve">? </w:t>
      </w:r>
      <w:r w:rsidRPr="00773FA8">
        <w:rPr>
          <w:rFonts w:ascii="Times New Roman" w:hAnsi="Times New Roman" w:cs="Times New Roman"/>
        </w:rPr>
        <w:t xml:space="preserve">Skolan är skyldig att utreda oavsett om vårdnadshavaren, eleven eller barnet inte vill att händelsen ska utredas. Utredningens omfattning beror på omständigheterna i det enskilda fallet. Om utredningen visar att kränkande behandling förekommer ska skolan sätta in de åtgärder som behövs för att förhindra fortsatta kränkningar. I vissa situationer kan det vara tillräckligt att genom några frågor få händelsen klarlagt och därigenom utagerad. En sådan enkel utredning kan bara anses tillräcklig om det framgår att händelsen varit bagatellartad. I andra mer komplicerade fall av kränkningar kan utredningsskyldigheten bli mycket långtgående och omfatta fler barn eller elever samt personal. Barn- och elevombudet ställer krav på struktur och systematik i utredningsarbetet. Skolan har långtgående skyldigheter att utreda påtalade händelser. </w:t>
      </w:r>
    </w:p>
    <w:p w14:paraId="27E55D07" w14:textId="77777777" w:rsidR="00A63209" w:rsidRPr="00773FA8" w:rsidRDefault="00A63209" w:rsidP="00A63209"/>
    <w:p w14:paraId="252E8DA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3 – Åtgärda, vidta verkningsfulla åtgärder </w:t>
      </w:r>
    </w:p>
    <w:p w14:paraId="05FD8E79"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Vidta skäliga åtgärder för att förhindra framtida kränkningar. </w:t>
      </w:r>
    </w:p>
    <w:p w14:paraId="6B4F7805"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Åtgärdernas syfte är att lösa situationen långsiktigt. </w:t>
      </w:r>
    </w:p>
    <w:p w14:paraId="62BC3D4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Överväg om strukturer och förhållanden på grupp- och verksamhetsnivå ska förändras. </w:t>
      </w:r>
    </w:p>
    <w:p w14:paraId="6A8757C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grundas på utredningen. </w:t>
      </w:r>
    </w:p>
    <w:p w14:paraId="65406E92"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riktas både mot den som blivit utsatt och den/de som utsatt. </w:t>
      </w:r>
    </w:p>
    <w:p w14:paraId="73DED717" w14:textId="77777777" w:rsidR="00A63209" w:rsidRPr="00773FA8" w:rsidRDefault="00A63209" w:rsidP="00A63209">
      <w:pPr>
        <w:pStyle w:val="Default"/>
        <w:rPr>
          <w:rFonts w:ascii="Times New Roman" w:hAnsi="Times New Roman" w:cs="Times New Roman"/>
        </w:rPr>
      </w:pPr>
    </w:p>
    <w:p w14:paraId="46EE777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4 – Följa upp och utvärdera regelbundet </w:t>
      </w:r>
    </w:p>
    <w:p w14:paraId="45697EC6"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Följ upp åtgärderna kontinuerligt, systematiskt och långsiktigt. </w:t>
      </w:r>
    </w:p>
    <w:p w14:paraId="7B313F67" w14:textId="77777777" w:rsidR="00A63209" w:rsidRPr="00773FA8" w:rsidRDefault="00A63209" w:rsidP="00A63209">
      <w:r w:rsidRPr="00773FA8">
        <w:t xml:space="preserve">Notera datum för återträffar.  </w:t>
      </w:r>
    </w:p>
    <w:p w14:paraId="2B5A4B94"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När åtgärder sätts in måste de kontinuerligt följas upp och utvärderas eftersom kompletterande åtgärder måste genomföras till dess att situationen är varaktigt löst. Skolan ska kunna visa att kränkningar upphört till följd av åtgärderna. Var noggrann med att notera datum för återträffar. </w:t>
      </w:r>
    </w:p>
    <w:p w14:paraId="42123BAA" w14:textId="77777777" w:rsidR="00A63209" w:rsidRPr="00773FA8" w:rsidRDefault="00A63209" w:rsidP="00A63209">
      <w:pPr>
        <w:pStyle w:val="Default"/>
        <w:rPr>
          <w:rFonts w:ascii="Times New Roman" w:hAnsi="Times New Roman" w:cs="Times New Roman"/>
        </w:rPr>
      </w:pPr>
    </w:p>
    <w:p w14:paraId="5087CCD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5 – Ärendet avslutas </w:t>
      </w:r>
    </w:p>
    <w:p w14:paraId="04CB078A"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Dokumentera när ärendet är avslutat. Ange avslutningsdatum. </w:t>
      </w:r>
    </w:p>
    <w:p w14:paraId="7BECF705" w14:textId="77777777" w:rsidR="00A63209" w:rsidRPr="00773FA8" w:rsidRDefault="00A63209" w:rsidP="00A63209">
      <w:pPr>
        <w:pStyle w:val="Default"/>
        <w:rPr>
          <w:rFonts w:ascii="Times New Roman" w:hAnsi="Times New Roman" w:cs="Times New Roman"/>
        </w:rPr>
      </w:pPr>
    </w:p>
    <w:p w14:paraId="4CCD7C5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6 – Skicka återrapport till barn- och utbildningsnämnden </w:t>
      </w:r>
    </w:p>
    <w:p w14:paraId="0228FE3D" w14:textId="77777777" w:rsidR="00A63209" w:rsidRDefault="00A63209" w:rsidP="00A63209">
      <w:r w:rsidRPr="00773FA8">
        <w:t>Kopia på dokumentation om utredning, åtgärder samt utvärdering skickas till barn- och utbildningsnämnden när ärendet avslutats.</w:t>
      </w:r>
    </w:p>
    <w:p w14:paraId="79AE26B3" w14:textId="77777777" w:rsidR="00A63209" w:rsidRPr="00B72CFB" w:rsidRDefault="00A63209" w:rsidP="00A63209">
      <w:pPr>
        <w:spacing w:after="200" w:line="276" w:lineRule="auto"/>
      </w:pPr>
    </w:p>
    <w:p w14:paraId="290F983E" w14:textId="77777777" w:rsidR="00B12057" w:rsidRDefault="00B12057" w:rsidP="00AF2632"/>
    <w:sectPr w:rsidR="00B12057" w:rsidSect="004C0704">
      <w:footerReference w:type="default" r:id="rId16"/>
      <w:pgSz w:w="11900" w:h="16840"/>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BF2A9" w14:textId="77777777" w:rsidR="007F4F27" w:rsidRDefault="007F4F27" w:rsidP="00AF2632">
      <w:r>
        <w:separator/>
      </w:r>
    </w:p>
  </w:endnote>
  <w:endnote w:type="continuationSeparator" w:id="0">
    <w:p w14:paraId="2A3FF3B6" w14:textId="77777777" w:rsidR="007F4F27" w:rsidRDefault="007F4F27" w:rsidP="00AF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Std">
    <w:altName w:val="Gadug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880406"/>
      <w:docPartObj>
        <w:docPartGallery w:val="Page Numbers (Bottom of Page)"/>
        <w:docPartUnique/>
      </w:docPartObj>
    </w:sdtPr>
    <w:sdtEndPr/>
    <w:sdtContent>
      <w:p w14:paraId="1D593F56" w14:textId="318F1F86" w:rsidR="004C0704" w:rsidRDefault="004C0704">
        <w:pPr>
          <w:pStyle w:val="Sidfot"/>
          <w:jc w:val="right"/>
        </w:pPr>
        <w:r>
          <w:fldChar w:fldCharType="begin"/>
        </w:r>
        <w:r>
          <w:instrText>PAGE   \* MERGEFORMAT</w:instrText>
        </w:r>
        <w:r>
          <w:fldChar w:fldCharType="separate"/>
        </w:r>
        <w:r>
          <w:t>2</w:t>
        </w:r>
        <w:r>
          <w:fldChar w:fldCharType="end"/>
        </w:r>
      </w:p>
    </w:sdtContent>
  </w:sdt>
  <w:p w14:paraId="50B6BF2B" w14:textId="77777777" w:rsidR="004C0704" w:rsidRDefault="004C070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A1CB3" w14:textId="77777777" w:rsidR="007F4F27" w:rsidRDefault="007F4F27" w:rsidP="00AF2632">
      <w:r>
        <w:separator/>
      </w:r>
    </w:p>
  </w:footnote>
  <w:footnote w:type="continuationSeparator" w:id="0">
    <w:p w14:paraId="05675A6D" w14:textId="77777777" w:rsidR="007F4F27" w:rsidRDefault="007F4F27" w:rsidP="00AF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904"/>
    <w:multiLevelType w:val="hybridMultilevel"/>
    <w:tmpl w:val="B120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513708"/>
    <w:multiLevelType w:val="hybridMultilevel"/>
    <w:tmpl w:val="F2CC08E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9109A9"/>
    <w:multiLevelType w:val="hybridMultilevel"/>
    <w:tmpl w:val="80723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426D14"/>
    <w:multiLevelType w:val="multilevel"/>
    <w:tmpl w:val="D30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93BC4"/>
    <w:multiLevelType w:val="hybridMultilevel"/>
    <w:tmpl w:val="1E4CD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02B50CF"/>
    <w:multiLevelType w:val="hybridMultilevel"/>
    <w:tmpl w:val="E2346FCE"/>
    <w:lvl w:ilvl="0" w:tplc="041D000F">
      <w:start w:val="1"/>
      <w:numFmt w:val="decimal"/>
      <w:lvlText w:val="%1."/>
      <w:lvlJc w:val="left"/>
      <w:pPr>
        <w:ind w:left="720" w:hanging="360"/>
      </w:pPr>
      <w:rPr>
        <w:rFonts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C5879F3"/>
    <w:multiLevelType w:val="hybridMultilevel"/>
    <w:tmpl w:val="4DDC4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1DA3EE2"/>
    <w:multiLevelType w:val="hybridMultilevel"/>
    <w:tmpl w:val="630C2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0110CD"/>
    <w:multiLevelType w:val="hybridMultilevel"/>
    <w:tmpl w:val="85523C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6614A19"/>
    <w:multiLevelType w:val="hybridMultilevel"/>
    <w:tmpl w:val="A6268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FCA009F"/>
    <w:multiLevelType w:val="hybridMultilevel"/>
    <w:tmpl w:val="B0F663F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28011AA"/>
    <w:multiLevelType w:val="hybridMultilevel"/>
    <w:tmpl w:val="5E1A851E"/>
    <w:lvl w:ilvl="0" w:tplc="041D000F">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475242B"/>
    <w:multiLevelType w:val="hybridMultilevel"/>
    <w:tmpl w:val="8CE81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1E19D4"/>
    <w:multiLevelType w:val="hybridMultilevel"/>
    <w:tmpl w:val="24844850"/>
    <w:lvl w:ilvl="0" w:tplc="A092B2D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50166B0"/>
    <w:multiLevelType w:val="hybridMultilevel"/>
    <w:tmpl w:val="59D49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57677D2"/>
    <w:multiLevelType w:val="hybridMultilevel"/>
    <w:tmpl w:val="2F4A8FD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88274C6"/>
    <w:multiLevelType w:val="hybridMultilevel"/>
    <w:tmpl w:val="B92A31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2"/>
  </w:num>
  <w:num w:numId="5">
    <w:abstractNumId w:val="7"/>
  </w:num>
  <w:num w:numId="6">
    <w:abstractNumId w:val="8"/>
  </w:num>
  <w:num w:numId="7">
    <w:abstractNumId w:val="6"/>
  </w:num>
  <w:num w:numId="8">
    <w:abstractNumId w:val="2"/>
  </w:num>
  <w:num w:numId="9">
    <w:abstractNumId w:val="5"/>
  </w:num>
  <w:num w:numId="10">
    <w:abstractNumId w:val="14"/>
  </w:num>
  <w:num w:numId="11">
    <w:abstractNumId w:val="15"/>
  </w:num>
  <w:num w:numId="12">
    <w:abstractNumId w:val="11"/>
  </w:num>
  <w:num w:numId="13">
    <w:abstractNumId w:val="10"/>
  </w:num>
  <w:num w:numId="14">
    <w:abstractNumId w:val="13"/>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AF9"/>
    <w:rsid w:val="000210EA"/>
    <w:rsid w:val="000456DA"/>
    <w:rsid w:val="00045F76"/>
    <w:rsid w:val="000466B9"/>
    <w:rsid w:val="000C5D3F"/>
    <w:rsid w:val="001017A5"/>
    <w:rsid w:val="00123681"/>
    <w:rsid w:val="0018101D"/>
    <w:rsid w:val="001B2718"/>
    <w:rsid w:val="001D7AF9"/>
    <w:rsid w:val="002F10D0"/>
    <w:rsid w:val="00372D54"/>
    <w:rsid w:val="003971E0"/>
    <w:rsid w:val="003A3D8C"/>
    <w:rsid w:val="0043343A"/>
    <w:rsid w:val="004A7ED1"/>
    <w:rsid w:val="004C0704"/>
    <w:rsid w:val="00520A6F"/>
    <w:rsid w:val="005B2CB1"/>
    <w:rsid w:val="00627380"/>
    <w:rsid w:val="00643D9A"/>
    <w:rsid w:val="0067381E"/>
    <w:rsid w:val="007F4F27"/>
    <w:rsid w:val="00827501"/>
    <w:rsid w:val="008A365B"/>
    <w:rsid w:val="009A4649"/>
    <w:rsid w:val="009F6A12"/>
    <w:rsid w:val="00A13C11"/>
    <w:rsid w:val="00A408AA"/>
    <w:rsid w:val="00A63209"/>
    <w:rsid w:val="00A638AD"/>
    <w:rsid w:val="00A64616"/>
    <w:rsid w:val="00A824EF"/>
    <w:rsid w:val="00A86E91"/>
    <w:rsid w:val="00A96AF0"/>
    <w:rsid w:val="00AD5372"/>
    <w:rsid w:val="00AF2632"/>
    <w:rsid w:val="00B12057"/>
    <w:rsid w:val="00B25A69"/>
    <w:rsid w:val="00B542C8"/>
    <w:rsid w:val="00B67C67"/>
    <w:rsid w:val="00B9453B"/>
    <w:rsid w:val="00CB533D"/>
    <w:rsid w:val="00D251D5"/>
    <w:rsid w:val="00D454CE"/>
    <w:rsid w:val="00D81A5B"/>
    <w:rsid w:val="00DB705C"/>
    <w:rsid w:val="00DC1CB9"/>
    <w:rsid w:val="00E056C2"/>
    <w:rsid w:val="00E35715"/>
    <w:rsid w:val="00E50A2B"/>
    <w:rsid w:val="00EC0615"/>
    <w:rsid w:val="00EC4414"/>
    <w:rsid w:val="00F056E5"/>
    <w:rsid w:val="00F712D0"/>
    <w:rsid w:val="00F8494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EA3DFF1"/>
  <w14:defaultImageDpi w14:val="300"/>
  <w15:docId w15:val="{619E0B0B-D595-4F6B-98F8-7E16A091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4EF"/>
    <w:rPr>
      <w:rFonts w:ascii="Times New Roman" w:hAnsi="Times New Roman"/>
    </w:rPr>
  </w:style>
  <w:style w:type="paragraph" w:styleId="Rubrik1">
    <w:name w:val="heading 1"/>
    <w:basedOn w:val="Normal"/>
    <w:next w:val="Normal"/>
    <w:link w:val="Rubrik1Char"/>
    <w:uiPriority w:val="9"/>
    <w:qFormat/>
    <w:rsid w:val="00A824EF"/>
    <w:pPr>
      <w:keepNext/>
      <w:keepLines/>
      <w:spacing w:before="240"/>
      <w:outlineLvl w:val="0"/>
    </w:pPr>
    <w:rPr>
      <w:rFonts w:ascii="Gill Sans MT" w:eastAsiaTheme="majorEastAsia" w:hAnsi="Gill Sans MT" w:cstheme="majorBidi"/>
      <w:b/>
      <w:sz w:val="38"/>
      <w:szCs w:val="32"/>
    </w:rPr>
  </w:style>
  <w:style w:type="paragraph" w:styleId="Rubrik2">
    <w:name w:val="heading 2"/>
    <w:basedOn w:val="Normal"/>
    <w:next w:val="Normal"/>
    <w:link w:val="Rubrik2Char"/>
    <w:uiPriority w:val="9"/>
    <w:unhideWhenUsed/>
    <w:qFormat/>
    <w:rsid w:val="00A824EF"/>
    <w:pPr>
      <w:keepNext/>
      <w:keepLines/>
      <w:spacing w:before="40"/>
      <w:outlineLvl w:val="1"/>
    </w:pPr>
    <w:rPr>
      <w:rFonts w:ascii="Gill Sans MT" w:eastAsiaTheme="majorEastAsia" w:hAnsi="Gill Sans MT" w:cstheme="majorBidi"/>
      <w:b/>
      <w:sz w:val="2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464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A4649"/>
    <w:rPr>
      <w:rFonts w:ascii="Lucida Grande" w:hAnsi="Lucida Grande" w:cs="Lucida Grande"/>
      <w:sz w:val="18"/>
      <w:szCs w:val="18"/>
    </w:rPr>
  </w:style>
  <w:style w:type="paragraph" w:styleId="Sidhuvud">
    <w:name w:val="header"/>
    <w:basedOn w:val="Normal"/>
    <w:link w:val="SidhuvudChar"/>
    <w:uiPriority w:val="99"/>
    <w:unhideWhenUsed/>
    <w:rsid w:val="00AF2632"/>
    <w:pPr>
      <w:tabs>
        <w:tab w:val="center" w:pos="4536"/>
        <w:tab w:val="right" w:pos="9072"/>
      </w:tabs>
    </w:pPr>
  </w:style>
  <w:style w:type="character" w:customStyle="1" w:styleId="SidhuvudChar">
    <w:name w:val="Sidhuvud Char"/>
    <w:basedOn w:val="Standardstycketeckensnitt"/>
    <w:link w:val="Sidhuvud"/>
    <w:uiPriority w:val="99"/>
    <w:rsid w:val="00AF2632"/>
  </w:style>
  <w:style w:type="paragraph" w:styleId="Sidfot">
    <w:name w:val="footer"/>
    <w:basedOn w:val="Normal"/>
    <w:link w:val="SidfotChar"/>
    <w:uiPriority w:val="99"/>
    <w:unhideWhenUsed/>
    <w:rsid w:val="00AF2632"/>
    <w:pPr>
      <w:tabs>
        <w:tab w:val="center" w:pos="4536"/>
        <w:tab w:val="right" w:pos="9072"/>
      </w:tabs>
    </w:pPr>
  </w:style>
  <w:style w:type="character" w:customStyle="1" w:styleId="SidfotChar">
    <w:name w:val="Sidfot Char"/>
    <w:basedOn w:val="Standardstycketeckensnitt"/>
    <w:link w:val="Sidfot"/>
    <w:uiPriority w:val="99"/>
    <w:rsid w:val="00AF2632"/>
  </w:style>
  <w:style w:type="character" w:customStyle="1" w:styleId="Rubrik1Char">
    <w:name w:val="Rubrik 1 Char"/>
    <w:basedOn w:val="Standardstycketeckensnitt"/>
    <w:link w:val="Rubrik1"/>
    <w:uiPriority w:val="9"/>
    <w:rsid w:val="00A824EF"/>
    <w:rPr>
      <w:rFonts w:ascii="Gill Sans MT" w:eastAsiaTheme="majorEastAsia" w:hAnsi="Gill Sans MT" w:cstheme="majorBidi"/>
      <w:b/>
      <w:sz w:val="38"/>
      <w:szCs w:val="32"/>
    </w:rPr>
  </w:style>
  <w:style w:type="character" w:customStyle="1" w:styleId="Rubrik2Char">
    <w:name w:val="Rubrik 2 Char"/>
    <w:basedOn w:val="Standardstycketeckensnitt"/>
    <w:link w:val="Rubrik2"/>
    <w:uiPriority w:val="9"/>
    <w:rsid w:val="00A824EF"/>
    <w:rPr>
      <w:rFonts w:ascii="Gill Sans MT" w:eastAsiaTheme="majorEastAsia" w:hAnsi="Gill Sans MT" w:cstheme="majorBidi"/>
      <w:b/>
      <w:sz w:val="28"/>
      <w:szCs w:val="26"/>
    </w:rPr>
  </w:style>
  <w:style w:type="paragraph" w:styleId="Rubrik">
    <w:name w:val="Title"/>
    <w:aliases w:val="Rubrik3"/>
    <w:basedOn w:val="Normal"/>
    <w:next w:val="Normal"/>
    <w:link w:val="RubrikChar"/>
    <w:uiPriority w:val="10"/>
    <w:qFormat/>
    <w:rsid w:val="00A824EF"/>
    <w:pPr>
      <w:contextualSpacing/>
    </w:pPr>
    <w:rPr>
      <w:rFonts w:ascii="Gill Sans MT" w:eastAsiaTheme="majorEastAsia" w:hAnsi="Gill Sans MT" w:cstheme="majorBidi"/>
      <w:b/>
      <w:spacing w:val="-10"/>
      <w:kern w:val="28"/>
      <w:szCs w:val="56"/>
    </w:rPr>
  </w:style>
  <w:style w:type="character" w:customStyle="1" w:styleId="RubrikChar">
    <w:name w:val="Rubrik Char"/>
    <w:aliases w:val="Rubrik3 Char"/>
    <w:basedOn w:val="Standardstycketeckensnitt"/>
    <w:link w:val="Rubrik"/>
    <w:uiPriority w:val="10"/>
    <w:rsid w:val="00A824EF"/>
    <w:rPr>
      <w:rFonts w:ascii="Gill Sans MT" w:eastAsiaTheme="majorEastAsia" w:hAnsi="Gill Sans MT" w:cstheme="majorBidi"/>
      <w:b/>
      <w:spacing w:val="-10"/>
      <w:kern w:val="28"/>
      <w:szCs w:val="56"/>
    </w:rPr>
  </w:style>
  <w:style w:type="paragraph" w:customStyle="1" w:styleId="Default">
    <w:name w:val="Default"/>
    <w:rsid w:val="00A63209"/>
    <w:pPr>
      <w:autoSpaceDE w:val="0"/>
      <w:autoSpaceDN w:val="0"/>
      <w:adjustRightInd w:val="0"/>
    </w:pPr>
    <w:rPr>
      <w:rFonts w:ascii="Comic Sans MS" w:eastAsiaTheme="minorHAnsi" w:hAnsi="Comic Sans MS" w:cs="Comic Sans MS"/>
      <w:color w:val="000000"/>
      <w:lang w:eastAsia="en-US"/>
    </w:rPr>
  </w:style>
  <w:style w:type="paragraph" w:styleId="Liststycke">
    <w:name w:val="List Paragraph"/>
    <w:basedOn w:val="Normal"/>
    <w:uiPriority w:val="34"/>
    <w:qFormat/>
    <w:rsid w:val="00A63209"/>
    <w:pPr>
      <w:ind w:left="720"/>
      <w:contextualSpacing/>
    </w:pPr>
    <w:rPr>
      <w:rFonts w:eastAsia="Times New Roman" w:cs="Times New Roman"/>
    </w:rPr>
  </w:style>
  <w:style w:type="paragraph" w:styleId="Innehllsfrteckningsrubrik">
    <w:name w:val="TOC Heading"/>
    <w:basedOn w:val="Rubrik1"/>
    <w:next w:val="Normal"/>
    <w:uiPriority w:val="39"/>
    <w:unhideWhenUsed/>
    <w:qFormat/>
    <w:rsid w:val="00A63209"/>
    <w:pPr>
      <w:spacing w:line="259" w:lineRule="auto"/>
      <w:outlineLvl w:val="9"/>
    </w:pPr>
    <w:rPr>
      <w:rFonts w:asciiTheme="majorHAnsi" w:hAnsiTheme="majorHAnsi"/>
      <w:b w:val="0"/>
      <w:color w:val="365F91" w:themeColor="accent1" w:themeShade="BF"/>
      <w:sz w:val="32"/>
    </w:rPr>
  </w:style>
  <w:style w:type="paragraph" w:styleId="Underrubrik">
    <w:name w:val="Subtitle"/>
    <w:basedOn w:val="Normal"/>
    <w:next w:val="Normal"/>
    <w:link w:val="UnderrubrikChar"/>
    <w:uiPriority w:val="11"/>
    <w:qFormat/>
    <w:rsid w:val="00A63209"/>
    <w:pPr>
      <w:numPr>
        <w:ilvl w:val="1"/>
      </w:numPr>
      <w:spacing w:after="160"/>
    </w:pPr>
    <w:rPr>
      <w:rFonts w:asciiTheme="minorHAnsi" w:hAnsiTheme="minorHAns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A63209"/>
    <w:rPr>
      <w:color w:val="5A5A5A" w:themeColor="text1" w:themeTint="A5"/>
      <w:spacing w:val="15"/>
      <w:sz w:val="22"/>
      <w:szCs w:val="22"/>
    </w:rPr>
  </w:style>
  <w:style w:type="paragraph" w:styleId="Innehll2">
    <w:name w:val="toc 2"/>
    <w:basedOn w:val="Normal"/>
    <w:next w:val="Normal"/>
    <w:autoRedefine/>
    <w:uiPriority w:val="39"/>
    <w:unhideWhenUsed/>
    <w:rsid w:val="00A63209"/>
    <w:pPr>
      <w:spacing w:after="100"/>
      <w:ind w:left="240"/>
    </w:pPr>
    <w:rPr>
      <w:rFonts w:eastAsia="Times New Roman" w:cs="Times New Roman"/>
    </w:rPr>
  </w:style>
  <w:style w:type="character" w:styleId="Hyperlnk">
    <w:name w:val="Hyperlink"/>
    <w:basedOn w:val="Standardstycketeckensnitt"/>
    <w:uiPriority w:val="99"/>
    <w:unhideWhenUsed/>
    <w:rsid w:val="00A63209"/>
    <w:rPr>
      <w:color w:val="0000FF" w:themeColor="hyperlink"/>
      <w:u w:val="single"/>
    </w:rPr>
  </w:style>
  <w:style w:type="paragraph" w:styleId="Innehll1">
    <w:name w:val="toc 1"/>
    <w:basedOn w:val="Normal"/>
    <w:next w:val="Normal"/>
    <w:autoRedefine/>
    <w:uiPriority w:val="39"/>
    <w:unhideWhenUsed/>
    <w:rsid w:val="00A63209"/>
    <w:pPr>
      <w:spacing w:after="100"/>
    </w:pPr>
    <w:rPr>
      <w:rFonts w:eastAsia="Times New Roman" w:cs="Times New Roman"/>
    </w:rPr>
  </w:style>
  <w:style w:type="table" w:styleId="Tabellrutnt">
    <w:name w:val="Table Grid"/>
    <w:basedOn w:val="Normaltabell"/>
    <w:uiPriority w:val="59"/>
    <w:rsid w:val="0064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398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62A32-6FC2-4CFE-85FB-151360AC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19</Pages>
  <Words>4399</Words>
  <Characters>23315</Characters>
  <Application>Microsoft Office Word</Application>
  <DocSecurity>0</DocSecurity>
  <Lines>194</Lines>
  <Paragraphs>55</Paragraphs>
  <ScaleCrop>false</ScaleCrop>
  <HeadingPairs>
    <vt:vector size="2" baseType="variant">
      <vt:variant>
        <vt:lpstr>Rubrik</vt:lpstr>
      </vt:variant>
      <vt:variant>
        <vt:i4>1</vt:i4>
      </vt:variant>
    </vt:vector>
  </HeadingPairs>
  <TitlesOfParts>
    <vt:vector size="1" baseType="lpstr">
      <vt:lpstr/>
    </vt:vector>
  </TitlesOfParts>
  <Company>Piteå Kommun</Company>
  <LinksUpToDate>false</LinksUpToDate>
  <CharactersWithSpaces>27659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Andersson</dc:creator>
  <cp:lastModifiedBy>Linda Andersson</cp:lastModifiedBy>
  <cp:revision>25</cp:revision>
  <dcterms:created xsi:type="dcterms:W3CDTF">2019-08-11T10:22:00Z</dcterms:created>
  <dcterms:modified xsi:type="dcterms:W3CDTF">2019-09-24T18:23:00Z</dcterms:modified>
</cp:coreProperties>
</file>