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E11B" w14:textId="6E2E3A26" w:rsidR="002F63AF" w:rsidRPr="001D2691" w:rsidRDefault="00143294" w:rsidP="00143294">
      <w:pPr>
        <w:jc w:val="center"/>
        <w:rPr>
          <w:b/>
          <w:bCs/>
          <w:sz w:val="28"/>
          <w:szCs w:val="28"/>
        </w:rPr>
      </w:pPr>
      <w:r w:rsidRPr="001D2691">
        <w:rPr>
          <w:b/>
          <w:bCs/>
          <w:sz w:val="28"/>
          <w:szCs w:val="28"/>
        </w:rPr>
        <w:t>Kapitel 10 – Att kunna till förhöret</w:t>
      </w:r>
    </w:p>
    <w:p w14:paraId="7E79C5CD" w14:textId="20A64F5F" w:rsidR="00143294" w:rsidRPr="001D2691" w:rsidRDefault="00143294" w:rsidP="00143294">
      <w:pPr>
        <w:jc w:val="center"/>
        <w:rPr>
          <w:sz w:val="24"/>
          <w:szCs w:val="24"/>
        </w:rPr>
      </w:pPr>
    </w:p>
    <w:p w14:paraId="273FB9C4" w14:textId="61337D16" w:rsidR="00143294" w:rsidRDefault="00143294" w:rsidP="0014329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D2691">
        <w:rPr>
          <w:sz w:val="24"/>
          <w:szCs w:val="24"/>
        </w:rPr>
        <w:t xml:space="preserve">Glosor </w:t>
      </w:r>
    </w:p>
    <w:p w14:paraId="68402CA0" w14:textId="2C937484" w:rsidR="00913BBD" w:rsidRDefault="00913BBD" w:rsidP="0014329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Oregelbundna verbet </w:t>
      </w:r>
      <w:r w:rsidRPr="002C4FB1">
        <w:rPr>
          <w:b/>
          <w:bCs/>
          <w:sz w:val="24"/>
          <w:szCs w:val="24"/>
        </w:rPr>
        <w:t>QUERER</w:t>
      </w:r>
      <w:r w:rsidR="00C148DF">
        <w:rPr>
          <w:sz w:val="24"/>
          <w:szCs w:val="24"/>
        </w:rPr>
        <w:t xml:space="preserve"> = att vilja (ha)</w:t>
      </w:r>
      <w:r w:rsidR="002C4FB1">
        <w:rPr>
          <w:sz w:val="24"/>
          <w:szCs w:val="24"/>
        </w:rPr>
        <w:t>, att älska</w:t>
      </w:r>
    </w:p>
    <w:p w14:paraId="362227C0" w14:textId="77777777" w:rsidR="002C4FB1" w:rsidRDefault="002C4FB1" w:rsidP="00913BBD">
      <w:pPr>
        <w:jc w:val="center"/>
        <w:rPr>
          <w:b/>
          <w:bCs/>
          <w:sz w:val="24"/>
          <w:szCs w:val="24"/>
        </w:rPr>
      </w:pPr>
    </w:p>
    <w:p w14:paraId="2603F61C" w14:textId="2FE9C472" w:rsidR="00913BBD" w:rsidRPr="00C148DF" w:rsidRDefault="00C148DF" w:rsidP="00913BBD">
      <w:pPr>
        <w:jc w:val="center"/>
        <w:rPr>
          <w:b/>
          <w:bCs/>
          <w:sz w:val="24"/>
          <w:szCs w:val="24"/>
        </w:rPr>
      </w:pPr>
      <w:proofErr w:type="spellStart"/>
      <w:r w:rsidRPr="00C148DF">
        <w:rPr>
          <w:b/>
          <w:bCs/>
          <w:sz w:val="24"/>
          <w:szCs w:val="24"/>
        </w:rPr>
        <w:t>quiero</w:t>
      </w:r>
      <w:proofErr w:type="spellEnd"/>
    </w:p>
    <w:p w14:paraId="43611C49" w14:textId="387060D3" w:rsidR="00913BBD" w:rsidRPr="00C148DF" w:rsidRDefault="00C148DF" w:rsidP="00913BBD">
      <w:pPr>
        <w:jc w:val="center"/>
        <w:rPr>
          <w:b/>
          <w:bCs/>
          <w:sz w:val="24"/>
          <w:szCs w:val="24"/>
        </w:rPr>
      </w:pPr>
      <w:proofErr w:type="spellStart"/>
      <w:r w:rsidRPr="00C148DF">
        <w:rPr>
          <w:b/>
          <w:bCs/>
          <w:sz w:val="24"/>
          <w:szCs w:val="24"/>
        </w:rPr>
        <w:t>quieres</w:t>
      </w:r>
      <w:proofErr w:type="spellEnd"/>
    </w:p>
    <w:p w14:paraId="5226FD40" w14:textId="6589C3BB" w:rsidR="00913BBD" w:rsidRPr="00C148DF" w:rsidRDefault="00C148DF" w:rsidP="00913BBD">
      <w:pPr>
        <w:jc w:val="center"/>
        <w:rPr>
          <w:b/>
          <w:bCs/>
          <w:sz w:val="24"/>
          <w:szCs w:val="24"/>
        </w:rPr>
      </w:pPr>
      <w:proofErr w:type="spellStart"/>
      <w:r w:rsidRPr="00C148DF">
        <w:rPr>
          <w:b/>
          <w:bCs/>
          <w:sz w:val="24"/>
          <w:szCs w:val="24"/>
        </w:rPr>
        <w:t>quiere</w:t>
      </w:r>
      <w:proofErr w:type="spellEnd"/>
    </w:p>
    <w:p w14:paraId="1B747113" w14:textId="1C39FD3A" w:rsidR="00913BBD" w:rsidRPr="00C148DF" w:rsidRDefault="00C148DF" w:rsidP="00913BBD">
      <w:pPr>
        <w:jc w:val="center"/>
        <w:rPr>
          <w:b/>
          <w:bCs/>
          <w:sz w:val="24"/>
          <w:szCs w:val="24"/>
        </w:rPr>
      </w:pPr>
      <w:proofErr w:type="spellStart"/>
      <w:r w:rsidRPr="00C148DF">
        <w:rPr>
          <w:b/>
          <w:bCs/>
          <w:sz w:val="24"/>
          <w:szCs w:val="24"/>
        </w:rPr>
        <w:t>queremos</w:t>
      </w:r>
      <w:proofErr w:type="spellEnd"/>
    </w:p>
    <w:p w14:paraId="26EC06D7" w14:textId="25917F2C" w:rsidR="00913BBD" w:rsidRPr="00C148DF" w:rsidRDefault="00C148DF" w:rsidP="00913BBD">
      <w:pPr>
        <w:jc w:val="center"/>
        <w:rPr>
          <w:b/>
          <w:bCs/>
          <w:sz w:val="24"/>
          <w:szCs w:val="24"/>
        </w:rPr>
      </w:pPr>
      <w:proofErr w:type="spellStart"/>
      <w:r w:rsidRPr="00C148DF">
        <w:rPr>
          <w:b/>
          <w:bCs/>
          <w:sz w:val="24"/>
          <w:szCs w:val="24"/>
        </w:rPr>
        <w:t>queréis</w:t>
      </w:r>
      <w:proofErr w:type="spellEnd"/>
    </w:p>
    <w:p w14:paraId="492F993A" w14:textId="3FBC3CA2" w:rsidR="00913BBD" w:rsidRPr="00C148DF" w:rsidRDefault="00C148DF" w:rsidP="00913BBD">
      <w:pPr>
        <w:jc w:val="center"/>
        <w:rPr>
          <w:b/>
          <w:bCs/>
          <w:sz w:val="24"/>
          <w:szCs w:val="24"/>
        </w:rPr>
      </w:pPr>
      <w:proofErr w:type="spellStart"/>
      <w:r w:rsidRPr="00C148DF">
        <w:rPr>
          <w:b/>
          <w:bCs/>
          <w:sz w:val="24"/>
          <w:szCs w:val="24"/>
        </w:rPr>
        <w:t>quieren</w:t>
      </w:r>
      <w:proofErr w:type="spellEnd"/>
    </w:p>
    <w:p w14:paraId="5690DA59" w14:textId="77777777" w:rsidR="00913BBD" w:rsidRPr="00913BBD" w:rsidRDefault="00913BBD" w:rsidP="00913BBD">
      <w:pPr>
        <w:jc w:val="center"/>
        <w:rPr>
          <w:sz w:val="24"/>
          <w:szCs w:val="24"/>
        </w:rPr>
      </w:pPr>
    </w:p>
    <w:p w14:paraId="6C6B885B" w14:textId="6EB5DD45" w:rsidR="00143294" w:rsidRPr="001D2691" w:rsidRDefault="00143294" w:rsidP="0014329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D2691">
        <w:rPr>
          <w:sz w:val="24"/>
          <w:szCs w:val="24"/>
        </w:rPr>
        <w:t>Regelbundna</w:t>
      </w:r>
      <w:r w:rsidRPr="002C4FB1">
        <w:rPr>
          <w:b/>
          <w:bCs/>
          <w:sz w:val="24"/>
          <w:szCs w:val="24"/>
        </w:rPr>
        <w:t xml:space="preserve"> ar</w:t>
      </w:r>
      <w:r w:rsidRPr="001D2691">
        <w:rPr>
          <w:sz w:val="24"/>
          <w:szCs w:val="24"/>
        </w:rPr>
        <w:t xml:space="preserve">-, </w:t>
      </w:r>
      <w:r w:rsidRPr="002C4FB1">
        <w:rPr>
          <w:b/>
          <w:bCs/>
          <w:sz w:val="24"/>
          <w:szCs w:val="24"/>
        </w:rPr>
        <w:t>er</w:t>
      </w:r>
      <w:r w:rsidRPr="001D2691">
        <w:rPr>
          <w:sz w:val="24"/>
          <w:szCs w:val="24"/>
        </w:rPr>
        <w:t xml:space="preserve">- &amp; </w:t>
      </w:r>
      <w:proofErr w:type="spellStart"/>
      <w:r w:rsidRPr="002C4FB1">
        <w:rPr>
          <w:b/>
          <w:bCs/>
          <w:sz w:val="24"/>
          <w:szCs w:val="24"/>
        </w:rPr>
        <w:t>ir</w:t>
      </w:r>
      <w:proofErr w:type="spellEnd"/>
      <w:r w:rsidRPr="001D2691">
        <w:rPr>
          <w:sz w:val="24"/>
          <w:szCs w:val="24"/>
        </w:rPr>
        <w:t>-verb</w:t>
      </w:r>
    </w:p>
    <w:p w14:paraId="7DBFC530" w14:textId="77777777" w:rsidR="00224BB7" w:rsidRDefault="00224BB7" w:rsidP="00224BB7">
      <w:pPr>
        <w:pStyle w:val="Liststycke"/>
      </w:pPr>
    </w:p>
    <w:p w14:paraId="51F6A25E" w14:textId="641E5B1E" w:rsidR="00224BB7" w:rsidRPr="001D2691" w:rsidRDefault="00224BB7" w:rsidP="001D2691">
      <w:pPr>
        <w:pStyle w:val="Liststycke"/>
        <w:jc w:val="center"/>
        <w:rPr>
          <w:b/>
          <w:bCs/>
          <w:sz w:val="28"/>
          <w:szCs w:val="28"/>
          <w:lang w:val="es-ES"/>
        </w:rPr>
      </w:pPr>
      <w:r w:rsidRPr="001D2691">
        <w:rPr>
          <w:b/>
          <w:bCs/>
          <w:sz w:val="28"/>
          <w:szCs w:val="28"/>
          <w:lang w:val="es-ES"/>
        </w:rPr>
        <w:t>o, as, a, amos, áis, an</w:t>
      </w:r>
    </w:p>
    <w:p w14:paraId="005F5BA3" w14:textId="71E2FD48" w:rsidR="00224BB7" w:rsidRPr="001D2691" w:rsidRDefault="00224BB7" w:rsidP="001D2691">
      <w:pPr>
        <w:pStyle w:val="Liststycke"/>
        <w:jc w:val="center"/>
        <w:rPr>
          <w:b/>
          <w:bCs/>
          <w:sz w:val="28"/>
          <w:szCs w:val="28"/>
          <w:lang w:val="es-ES"/>
        </w:rPr>
      </w:pPr>
      <w:r w:rsidRPr="001D2691">
        <w:rPr>
          <w:b/>
          <w:bCs/>
          <w:sz w:val="28"/>
          <w:szCs w:val="28"/>
          <w:lang w:val="es-ES"/>
        </w:rPr>
        <w:t>o, es, e, emos, éis, en</w:t>
      </w:r>
    </w:p>
    <w:p w14:paraId="4987DF84" w14:textId="2AAEE890" w:rsidR="00224BB7" w:rsidRPr="001D2691" w:rsidRDefault="00224BB7" w:rsidP="001D2691">
      <w:pPr>
        <w:pStyle w:val="Liststycke"/>
        <w:jc w:val="center"/>
        <w:rPr>
          <w:b/>
          <w:bCs/>
          <w:sz w:val="28"/>
          <w:szCs w:val="28"/>
          <w:lang w:val="es-ES"/>
        </w:rPr>
      </w:pPr>
      <w:r w:rsidRPr="001D2691">
        <w:rPr>
          <w:b/>
          <w:bCs/>
          <w:sz w:val="28"/>
          <w:szCs w:val="28"/>
          <w:lang w:val="es-ES"/>
        </w:rPr>
        <w:t>o, es, e, imos, ís, en</w:t>
      </w:r>
    </w:p>
    <w:p w14:paraId="131CA9DE" w14:textId="4DAD5D0C" w:rsidR="00224BB7" w:rsidRDefault="00224BB7" w:rsidP="00224BB7">
      <w:pPr>
        <w:pStyle w:val="Liststycke"/>
        <w:rPr>
          <w:lang w:val="es-ES"/>
        </w:rPr>
      </w:pPr>
    </w:p>
    <w:p w14:paraId="601B7CC3" w14:textId="77777777" w:rsidR="00C759A5" w:rsidRPr="00A53D2C" w:rsidRDefault="00C759A5" w:rsidP="00224BB7">
      <w:pPr>
        <w:pStyle w:val="Liststycke"/>
        <w:rPr>
          <w:b/>
          <w:bCs/>
          <w:sz w:val="24"/>
          <w:szCs w:val="24"/>
          <w:lang w:val="es-ES"/>
        </w:rPr>
        <w:sectPr w:rsidR="00C759A5" w:rsidRPr="00A53D2C" w:rsidSect="0000050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A6AAD2" w14:textId="77777777" w:rsidR="009B1936" w:rsidRPr="00A53D2C" w:rsidRDefault="009B1936" w:rsidP="00224BB7">
      <w:pPr>
        <w:pStyle w:val="Liststycke"/>
        <w:rPr>
          <w:b/>
          <w:bCs/>
          <w:sz w:val="24"/>
          <w:szCs w:val="24"/>
          <w:lang w:val="es-ES"/>
        </w:rPr>
      </w:pPr>
    </w:p>
    <w:p w14:paraId="0ED7866E" w14:textId="57331482" w:rsidR="00224BB7" w:rsidRPr="00C73A76" w:rsidRDefault="00224BB7" w:rsidP="00224BB7">
      <w:pPr>
        <w:pStyle w:val="Liststycke"/>
        <w:rPr>
          <w:b/>
          <w:bCs/>
          <w:sz w:val="24"/>
          <w:szCs w:val="24"/>
        </w:rPr>
      </w:pPr>
      <w:r w:rsidRPr="00C73A76">
        <w:rPr>
          <w:b/>
          <w:bCs/>
          <w:sz w:val="24"/>
          <w:szCs w:val="24"/>
        </w:rPr>
        <w:t xml:space="preserve">ar-verb: </w:t>
      </w:r>
    </w:p>
    <w:p w14:paraId="76A9C281" w14:textId="77777777" w:rsidR="00C73A76" w:rsidRPr="00991432" w:rsidRDefault="00F650E7" w:rsidP="006B242E">
      <w:pPr>
        <w:pStyle w:val="Liststycke"/>
        <w:numPr>
          <w:ilvl w:val="0"/>
          <w:numId w:val="5"/>
        </w:numPr>
      </w:pPr>
      <w:r w:rsidRPr="00991432">
        <w:t>att sakna (</w:t>
      </w:r>
      <w:proofErr w:type="spellStart"/>
      <w:r w:rsidRPr="00991432">
        <w:t>echar</w:t>
      </w:r>
      <w:proofErr w:type="spellEnd"/>
      <w:r w:rsidRPr="00991432">
        <w:t xml:space="preserve"> de </w:t>
      </w:r>
      <w:proofErr w:type="spellStart"/>
      <w:r w:rsidRPr="00991432">
        <w:t>menos</w:t>
      </w:r>
      <w:proofErr w:type="spellEnd"/>
      <w:r w:rsidRPr="00991432">
        <w:t xml:space="preserve">), </w:t>
      </w:r>
    </w:p>
    <w:p w14:paraId="7ECD3E0E" w14:textId="77777777" w:rsidR="00C73A76" w:rsidRPr="00991432" w:rsidRDefault="00F650E7" w:rsidP="006B242E">
      <w:pPr>
        <w:pStyle w:val="Liststycke"/>
        <w:numPr>
          <w:ilvl w:val="0"/>
          <w:numId w:val="5"/>
        </w:numPr>
      </w:pPr>
      <w:r w:rsidRPr="00991432">
        <w:t xml:space="preserve">att kliva av (bajar), </w:t>
      </w:r>
    </w:p>
    <w:p w14:paraId="24004BFC" w14:textId="6997C77F" w:rsidR="00131018" w:rsidRPr="00991432" w:rsidRDefault="00F650E7" w:rsidP="006B242E">
      <w:pPr>
        <w:pStyle w:val="Liststycke"/>
        <w:numPr>
          <w:ilvl w:val="0"/>
          <w:numId w:val="5"/>
        </w:numPr>
      </w:pPr>
      <w:r w:rsidRPr="00991432">
        <w:t>att skrika (</w:t>
      </w:r>
      <w:proofErr w:type="spellStart"/>
      <w:r w:rsidRPr="00991432">
        <w:t>gritar</w:t>
      </w:r>
      <w:proofErr w:type="spellEnd"/>
      <w:r w:rsidRPr="00991432">
        <w:t xml:space="preserve">), </w:t>
      </w:r>
    </w:p>
    <w:p w14:paraId="065DBE63" w14:textId="77777777" w:rsidR="00C73A76" w:rsidRPr="00991432" w:rsidRDefault="00F650E7" w:rsidP="006B242E">
      <w:pPr>
        <w:pStyle w:val="Liststycke"/>
        <w:numPr>
          <w:ilvl w:val="0"/>
          <w:numId w:val="5"/>
        </w:numPr>
      </w:pPr>
      <w:r w:rsidRPr="00991432">
        <w:t>att äta middag (</w:t>
      </w:r>
      <w:proofErr w:type="spellStart"/>
      <w:r w:rsidRPr="00991432">
        <w:t>cenar</w:t>
      </w:r>
      <w:proofErr w:type="spellEnd"/>
      <w:r w:rsidRPr="00991432">
        <w:t>)</w:t>
      </w:r>
      <w:r w:rsidR="00232E03" w:rsidRPr="00991432">
        <w:t xml:space="preserve">, </w:t>
      </w:r>
    </w:p>
    <w:p w14:paraId="02FB40B7" w14:textId="77777777" w:rsidR="00C73A76" w:rsidRPr="00991432" w:rsidRDefault="00232E03" w:rsidP="006B242E">
      <w:pPr>
        <w:pStyle w:val="Liststycke"/>
        <w:numPr>
          <w:ilvl w:val="0"/>
          <w:numId w:val="5"/>
        </w:numPr>
      </w:pPr>
      <w:r w:rsidRPr="00991432">
        <w:t>att dansa (</w:t>
      </w:r>
      <w:proofErr w:type="spellStart"/>
      <w:r w:rsidRPr="00991432">
        <w:t>bailar</w:t>
      </w:r>
      <w:proofErr w:type="spellEnd"/>
      <w:r w:rsidRPr="00991432">
        <w:t xml:space="preserve">), </w:t>
      </w:r>
    </w:p>
    <w:p w14:paraId="04065E9F" w14:textId="77777777" w:rsidR="00C73A76" w:rsidRPr="00991432" w:rsidRDefault="00232E03" w:rsidP="006B242E">
      <w:pPr>
        <w:pStyle w:val="Liststycke"/>
        <w:numPr>
          <w:ilvl w:val="0"/>
          <w:numId w:val="5"/>
        </w:numPr>
      </w:pPr>
      <w:r w:rsidRPr="00991432">
        <w:t>att lyssna (</w:t>
      </w:r>
      <w:proofErr w:type="spellStart"/>
      <w:r w:rsidRPr="00991432">
        <w:t>escuchar</w:t>
      </w:r>
      <w:proofErr w:type="spellEnd"/>
      <w:r w:rsidRPr="00991432">
        <w:t xml:space="preserve">), </w:t>
      </w:r>
    </w:p>
    <w:p w14:paraId="428BBE07" w14:textId="7BEE6785" w:rsidR="00131018" w:rsidRPr="00991432" w:rsidRDefault="00232E03" w:rsidP="006B242E">
      <w:pPr>
        <w:pStyle w:val="Liststycke"/>
        <w:numPr>
          <w:ilvl w:val="0"/>
          <w:numId w:val="5"/>
        </w:numPr>
      </w:pPr>
      <w:r w:rsidRPr="00991432">
        <w:t>att väga (</w:t>
      </w:r>
      <w:proofErr w:type="spellStart"/>
      <w:r w:rsidRPr="00991432">
        <w:t>pesar</w:t>
      </w:r>
      <w:proofErr w:type="spellEnd"/>
      <w:r w:rsidRPr="00991432">
        <w:t xml:space="preserve">), </w:t>
      </w:r>
    </w:p>
    <w:p w14:paraId="6049A029" w14:textId="77777777" w:rsidR="00C73A76" w:rsidRPr="00991432" w:rsidRDefault="00232E03" w:rsidP="006B242E">
      <w:pPr>
        <w:pStyle w:val="Liststycke"/>
        <w:numPr>
          <w:ilvl w:val="0"/>
          <w:numId w:val="5"/>
        </w:numPr>
      </w:pPr>
      <w:r w:rsidRPr="00991432">
        <w:t>att sluta (</w:t>
      </w:r>
      <w:proofErr w:type="spellStart"/>
      <w:r w:rsidRPr="00991432">
        <w:t>terminar</w:t>
      </w:r>
      <w:proofErr w:type="spellEnd"/>
      <w:r w:rsidRPr="00991432">
        <w:t xml:space="preserve">), </w:t>
      </w:r>
    </w:p>
    <w:p w14:paraId="19E54AA0" w14:textId="77777777" w:rsidR="00C73A76" w:rsidRPr="00991432" w:rsidRDefault="00CB5814" w:rsidP="006B242E">
      <w:pPr>
        <w:pStyle w:val="Liststycke"/>
        <w:numPr>
          <w:ilvl w:val="0"/>
          <w:numId w:val="5"/>
        </w:numPr>
      </w:pPr>
      <w:r w:rsidRPr="00991432">
        <w:t>att skicka (</w:t>
      </w:r>
      <w:proofErr w:type="spellStart"/>
      <w:r w:rsidRPr="00991432">
        <w:t>mandar</w:t>
      </w:r>
      <w:proofErr w:type="spellEnd"/>
      <w:r w:rsidRPr="00991432">
        <w:t xml:space="preserve">), </w:t>
      </w:r>
    </w:p>
    <w:p w14:paraId="3B6C1D04" w14:textId="77777777" w:rsidR="00C73A76" w:rsidRPr="00991432" w:rsidRDefault="00CB5814" w:rsidP="006B242E">
      <w:pPr>
        <w:pStyle w:val="Liststycke"/>
        <w:numPr>
          <w:ilvl w:val="0"/>
          <w:numId w:val="5"/>
        </w:numPr>
      </w:pPr>
      <w:r w:rsidRPr="00991432">
        <w:t>att sjunga (</w:t>
      </w:r>
      <w:proofErr w:type="spellStart"/>
      <w:r w:rsidRPr="00991432">
        <w:t>cantar</w:t>
      </w:r>
      <w:proofErr w:type="spellEnd"/>
      <w:r w:rsidRPr="00991432">
        <w:t xml:space="preserve">), </w:t>
      </w:r>
    </w:p>
    <w:p w14:paraId="175BB85D" w14:textId="0C6C8D0F" w:rsidR="00131018" w:rsidRPr="00991432" w:rsidRDefault="00CB5814" w:rsidP="006B242E">
      <w:pPr>
        <w:pStyle w:val="Liststycke"/>
        <w:numPr>
          <w:ilvl w:val="0"/>
          <w:numId w:val="5"/>
        </w:numPr>
      </w:pPr>
      <w:r w:rsidRPr="00991432">
        <w:t>att prata (</w:t>
      </w:r>
      <w:proofErr w:type="spellStart"/>
      <w:r w:rsidRPr="00991432">
        <w:t>hablar</w:t>
      </w:r>
      <w:proofErr w:type="spellEnd"/>
      <w:r w:rsidRPr="00991432">
        <w:t xml:space="preserve">), </w:t>
      </w:r>
    </w:p>
    <w:p w14:paraId="0847B2B8" w14:textId="77777777" w:rsidR="00C73A76" w:rsidRPr="00991432" w:rsidRDefault="00CB5814" w:rsidP="006B242E">
      <w:pPr>
        <w:pStyle w:val="Liststycke"/>
        <w:numPr>
          <w:ilvl w:val="0"/>
          <w:numId w:val="5"/>
        </w:numPr>
      </w:pPr>
      <w:r w:rsidRPr="00991432">
        <w:t>att simma (</w:t>
      </w:r>
      <w:proofErr w:type="spellStart"/>
      <w:r w:rsidRPr="00991432">
        <w:t>nadar</w:t>
      </w:r>
      <w:proofErr w:type="spellEnd"/>
      <w:r w:rsidRPr="00991432">
        <w:t>)</w:t>
      </w:r>
      <w:r w:rsidR="00E44E33" w:rsidRPr="00991432">
        <w:t xml:space="preserve">, </w:t>
      </w:r>
    </w:p>
    <w:p w14:paraId="2E691BC2" w14:textId="77777777" w:rsidR="00C73A76" w:rsidRPr="00991432" w:rsidRDefault="00E44E33" w:rsidP="006B242E">
      <w:pPr>
        <w:pStyle w:val="Liststycke"/>
        <w:numPr>
          <w:ilvl w:val="0"/>
          <w:numId w:val="5"/>
        </w:numPr>
      </w:pPr>
      <w:r w:rsidRPr="00991432">
        <w:t>att ringa (</w:t>
      </w:r>
      <w:proofErr w:type="spellStart"/>
      <w:r w:rsidRPr="00991432">
        <w:t>llamar</w:t>
      </w:r>
      <w:proofErr w:type="spellEnd"/>
      <w:r w:rsidRPr="00991432">
        <w:t xml:space="preserve">), </w:t>
      </w:r>
    </w:p>
    <w:p w14:paraId="5E1383A7" w14:textId="77777777" w:rsidR="00C73A76" w:rsidRPr="00991432" w:rsidRDefault="00E44E33" w:rsidP="006B242E">
      <w:pPr>
        <w:pStyle w:val="Liststycke"/>
        <w:numPr>
          <w:ilvl w:val="0"/>
          <w:numId w:val="5"/>
        </w:numPr>
      </w:pPr>
      <w:r w:rsidRPr="00991432">
        <w:t>att studera (</w:t>
      </w:r>
      <w:proofErr w:type="spellStart"/>
      <w:r w:rsidRPr="00991432">
        <w:t>estudiar</w:t>
      </w:r>
      <w:proofErr w:type="spellEnd"/>
      <w:r w:rsidRPr="00991432">
        <w:t xml:space="preserve">), </w:t>
      </w:r>
    </w:p>
    <w:p w14:paraId="3B0CEC8A" w14:textId="115AA909" w:rsidR="009D20BD" w:rsidRPr="00991432" w:rsidRDefault="00E44E33" w:rsidP="006B242E">
      <w:pPr>
        <w:pStyle w:val="Liststycke"/>
        <w:numPr>
          <w:ilvl w:val="0"/>
          <w:numId w:val="5"/>
        </w:numPr>
      </w:pPr>
      <w:r w:rsidRPr="00991432">
        <w:t>att arbeta (</w:t>
      </w:r>
      <w:proofErr w:type="spellStart"/>
      <w:r w:rsidRPr="00991432">
        <w:t>trabajar</w:t>
      </w:r>
      <w:proofErr w:type="spellEnd"/>
      <w:r w:rsidRPr="00991432">
        <w:t>)</w:t>
      </w:r>
    </w:p>
    <w:p w14:paraId="796BB884" w14:textId="34929152" w:rsidR="003A531C" w:rsidRPr="001D2691" w:rsidRDefault="003A531C" w:rsidP="00224BB7">
      <w:pPr>
        <w:pStyle w:val="Liststycke"/>
        <w:rPr>
          <w:sz w:val="24"/>
          <w:szCs w:val="24"/>
        </w:rPr>
      </w:pPr>
    </w:p>
    <w:p w14:paraId="01AF8E0E" w14:textId="77777777" w:rsidR="00991432" w:rsidRDefault="00991432" w:rsidP="00224BB7">
      <w:pPr>
        <w:pStyle w:val="Liststycke"/>
        <w:rPr>
          <w:b/>
          <w:bCs/>
          <w:sz w:val="24"/>
          <w:szCs w:val="24"/>
        </w:rPr>
      </w:pPr>
    </w:p>
    <w:p w14:paraId="02A7DDCB" w14:textId="77777777" w:rsidR="00991432" w:rsidRDefault="00991432" w:rsidP="00224BB7">
      <w:pPr>
        <w:pStyle w:val="Liststycke"/>
        <w:rPr>
          <w:b/>
          <w:bCs/>
          <w:sz w:val="24"/>
          <w:szCs w:val="24"/>
        </w:rPr>
      </w:pPr>
    </w:p>
    <w:p w14:paraId="7C83504E" w14:textId="77777777" w:rsidR="009B1936" w:rsidRDefault="009B1936" w:rsidP="00224BB7">
      <w:pPr>
        <w:pStyle w:val="Liststycke"/>
        <w:rPr>
          <w:b/>
          <w:bCs/>
          <w:sz w:val="24"/>
          <w:szCs w:val="24"/>
        </w:rPr>
      </w:pPr>
    </w:p>
    <w:p w14:paraId="1BBBBF30" w14:textId="77777777" w:rsidR="0099669D" w:rsidRDefault="0099669D" w:rsidP="00224BB7">
      <w:pPr>
        <w:pStyle w:val="Liststycke"/>
        <w:rPr>
          <w:b/>
          <w:bCs/>
          <w:sz w:val="24"/>
          <w:szCs w:val="24"/>
        </w:rPr>
      </w:pPr>
    </w:p>
    <w:p w14:paraId="75DDC9E2" w14:textId="4F84263D" w:rsidR="003A531C" w:rsidRPr="001D2691" w:rsidRDefault="003A531C" w:rsidP="00224BB7">
      <w:pPr>
        <w:pStyle w:val="Liststycke"/>
        <w:rPr>
          <w:b/>
          <w:bCs/>
          <w:sz w:val="24"/>
          <w:szCs w:val="24"/>
        </w:rPr>
      </w:pPr>
      <w:r w:rsidRPr="001D2691">
        <w:rPr>
          <w:b/>
          <w:bCs/>
          <w:sz w:val="24"/>
          <w:szCs w:val="24"/>
        </w:rPr>
        <w:t xml:space="preserve">er-verb: </w:t>
      </w:r>
    </w:p>
    <w:p w14:paraId="2CC7DAF4" w14:textId="77777777" w:rsidR="00C73A76" w:rsidRPr="00991432" w:rsidRDefault="003A531C" w:rsidP="00A561CD">
      <w:pPr>
        <w:pStyle w:val="Liststycke"/>
        <w:numPr>
          <w:ilvl w:val="0"/>
          <w:numId w:val="4"/>
        </w:numPr>
      </w:pPr>
      <w:r w:rsidRPr="00991432">
        <w:t>att böra/borde (</w:t>
      </w:r>
      <w:proofErr w:type="spellStart"/>
      <w:r w:rsidRPr="00991432">
        <w:t>deber</w:t>
      </w:r>
      <w:proofErr w:type="spellEnd"/>
      <w:r w:rsidRPr="00991432">
        <w:t xml:space="preserve">), </w:t>
      </w:r>
    </w:p>
    <w:p w14:paraId="2BB0D79C" w14:textId="77777777" w:rsidR="00C73A76" w:rsidRPr="00991432" w:rsidRDefault="003A531C" w:rsidP="00A561CD">
      <w:pPr>
        <w:pStyle w:val="Liststycke"/>
        <w:numPr>
          <w:ilvl w:val="0"/>
          <w:numId w:val="4"/>
        </w:numPr>
      </w:pPr>
      <w:r w:rsidRPr="00991432">
        <w:t>att hosta (</w:t>
      </w:r>
      <w:proofErr w:type="spellStart"/>
      <w:r w:rsidRPr="00991432">
        <w:t>toser</w:t>
      </w:r>
      <w:proofErr w:type="spellEnd"/>
      <w:r w:rsidRPr="00991432">
        <w:t xml:space="preserve">), </w:t>
      </w:r>
    </w:p>
    <w:p w14:paraId="19A5205D" w14:textId="77777777" w:rsidR="00C73A76" w:rsidRPr="00991432" w:rsidRDefault="000F2C86" w:rsidP="00A561CD">
      <w:pPr>
        <w:pStyle w:val="Liststycke"/>
        <w:numPr>
          <w:ilvl w:val="0"/>
          <w:numId w:val="4"/>
        </w:numPr>
      </w:pPr>
      <w:r w:rsidRPr="00991432">
        <w:t>att lova (</w:t>
      </w:r>
      <w:proofErr w:type="spellStart"/>
      <w:r w:rsidRPr="00991432">
        <w:t>prometer</w:t>
      </w:r>
      <w:proofErr w:type="spellEnd"/>
      <w:r w:rsidRPr="00991432">
        <w:t xml:space="preserve">), </w:t>
      </w:r>
    </w:p>
    <w:p w14:paraId="297F2D50" w14:textId="3A4C3BF6" w:rsidR="008F1193" w:rsidRPr="00991432" w:rsidRDefault="000F2C86" w:rsidP="00A561CD">
      <w:pPr>
        <w:pStyle w:val="Liststycke"/>
        <w:numPr>
          <w:ilvl w:val="0"/>
          <w:numId w:val="4"/>
        </w:numPr>
      </w:pPr>
      <w:r w:rsidRPr="00991432">
        <w:t>att lära sig (</w:t>
      </w:r>
      <w:proofErr w:type="spellStart"/>
      <w:r w:rsidRPr="00991432">
        <w:t>aprender</w:t>
      </w:r>
      <w:proofErr w:type="spellEnd"/>
      <w:r w:rsidRPr="00991432">
        <w:t xml:space="preserve">), </w:t>
      </w:r>
    </w:p>
    <w:p w14:paraId="56CB6A04" w14:textId="77777777" w:rsidR="00C73A76" w:rsidRPr="00991432" w:rsidRDefault="000F2C86" w:rsidP="00A561CD">
      <w:pPr>
        <w:pStyle w:val="Liststycke"/>
        <w:numPr>
          <w:ilvl w:val="0"/>
          <w:numId w:val="4"/>
        </w:numPr>
      </w:pPr>
      <w:r w:rsidRPr="00991432">
        <w:t>att springa (</w:t>
      </w:r>
      <w:proofErr w:type="spellStart"/>
      <w:r w:rsidRPr="00991432">
        <w:t>correr</w:t>
      </w:r>
      <w:proofErr w:type="spellEnd"/>
      <w:r w:rsidRPr="00991432">
        <w:t xml:space="preserve">), </w:t>
      </w:r>
    </w:p>
    <w:p w14:paraId="56A9140E" w14:textId="77777777" w:rsidR="00C73A76" w:rsidRPr="00991432" w:rsidRDefault="000F2C86" w:rsidP="00A561CD">
      <w:pPr>
        <w:pStyle w:val="Liststycke"/>
        <w:numPr>
          <w:ilvl w:val="0"/>
          <w:numId w:val="4"/>
        </w:numPr>
      </w:pPr>
      <w:r w:rsidRPr="00991432">
        <w:t>att läsa (</w:t>
      </w:r>
      <w:proofErr w:type="spellStart"/>
      <w:r w:rsidRPr="00991432">
        <w:t>leer</w:t>
      </w:r>
      <w:proofErr w:type="spellEnd"/>
      <w:r w:rsidRPr="00991432">
        <w:t xml:space="preserve">), </w:t>
      </w:r>
    </w:p>
    <w:p w14:paraId="74819793" w14:textId="77777777" w:rsidR="00C73A76" w:rsidRPr="00991432" w:rsidRDefault="00812AE0" w:rsidP="00A561CD">
      <w:pPr>
        <w:pStyle w:val="Liststycke"/>
        <w:numPr>
          <w:ilvl w:val="0"/>
          <w:numId w:val="4"/>
        </w:numPr>
      </w:pPr>
      <w:r w:rsidRPr="00991432">
        <w:t>att äta (</w:t>
      </w:r>
      <w:proofErr w:type="spellStart"/>
      <w:r w:rsidRPr="00991432">
        <w:t>comer</w:t>
      </w:r>
      <w:proofErr w:type="spellEnd"/>
      <w:r w:rsidRPr="00991432">
        <w:t xml:space="preserve">), </w:t>
      </w:r>
    </w:p>
    <w:p w14:paraId="3208C711" w14:textId="2F734743" w:rsidR="003A531C" w:rsidRPr="00991432" w:rsidRDefault="00812AE0" w:rsidP="00A561CD">
      <w:pPr>
        <w:pStyle w:val="Liststycke"/>
        <w:numPr>
          <w:ilvl w:val="0"/>
          <w:numId w:val="4"/>
        </w:numPr>
      </w:pPr>
      <w:r w:rsidRPr="00991432">
        <w:t>att dricka (</w:t>
      </w:r>
      <w:proofErr w:type="spellStart"/>
      <w:r w:rsidRPr="00991432">
        <w:t>beber</w:t>
      </w:r>
      <w:proofErr w:type="spellEnd"/>
      <w:r w:rsidRPr="00991432">
        <w:t>)</w:t>
      </w:r>
    </w:p>
    <w:p w14:paraId="475DF24B" w14:textId="7A250E92" w:rsidR="00812AE0" w:rsidRPr="001D2691" w:rsidRDefault="00812AE0" w:rsidP="00224BB7">
      <w:pPr>
        <w:pStyle w:val="Liststycke"/>
        <w:rPr>
          <w:sz w:val="24"/>
          <w:szCs w:val="24"/>
        </w:rPr>
      </w:pPr>
    </w:p>
    <w:p w14:paraId="7AACE362" w14:textId="5508F6A4" w:rsidR="00812AE0" w:rsidRPr="001D2691" w:rsidRDefault="00812AE0" w:rsidP="00224BB7">
      <w:pPr>
        <w:pStyle w:val="Liststycke"/>
        <w:rPr>
          <w:b/>
          <w:bCs/>
          <w:sz w:val="24"/>
          <w:szCs w:val="24"/>
        </w:rPr>
      </w:pPr>
      <w:proofErr w:type="spellStart"/>
      <w:r w:rsidRPr="001D2691">
        <w:rPr>
          <w:b/>
          <w:bCs/>
          <w:sz w:val="24"/>
          <w:szCs w:val="24"/>
        </w:rPr>
        <w:t>ir</w:t>
      </w:r>
      <w:proofErr w:type="spellEnd"/>
      <w:r w:rsidRPr="001D2691">
        <w:rPr>
          <w:b/>
          <w:bCs/>
          <w:sz w:val="24"/>
          <w:szCs w:val="24"/>
        </w:rPr>
        <w:t xml:space="preserve">-verb: </w:t>
      </w:r>
    </w:p>
    <w:p w14:paraId="74021AE1" w14:textId="77777777" w:rsidR="00C73A76" w:rsidRPr="00991432" w:rsidRDefault="00812AE0" w:rsidP="001574E8">
      <w:pPr>
        <w:pStyle w:val="Liststycke"/>
        <w:numPr>
          <w:ilvl w:val="0"/>
          <w:numId w:val="3"/>
        </w:numPr>
      </w:pPr>
      <w:r w:rsidRPr="00991432">
        <w:t>att täcka [över] (</w:t>
      </w:r>
      <w:proofErr w:type="spellStart"/>
      <w:r w:rsidRPr="00991432">
        <w:t>cubrir</w:t>
      </w:r>
      <w:proofErr w:type="spellEnd"/>
      <w:r w:rsidRPr="00991432">
        <w:t xml:space="preserve">), </w:t>
      </w:r>
    </w:p>
    <w:p w14:paraId="6F26C298" w14:textId="77777777" w:rsidR="00C73A76" w:rsidRPr="00991432" w:rsidRDefault="00EB6494" w:rsidP="001574E8">
      <w:pPr>
        <w:pStyle w:val="Liststycke"/>
        <w:numPr>
          <w:ilvl w:val="0"/>
          <w:numId w:val="3"/>
        </w:numPr>
      </w:pPr>
      <w:r w:rsidRPr="00991432">
        <w:t>att upptäcka (</w:t>
      </w:r>
      <w:proofErr w:type="spellStart"/>
      <w:r w:rsidRPr="00991432">
        <w:t>descubrir</w:t>
      </w:r>
      <w:proofErr w:type="spellEnd"/>
      <w:r w:rsidRPr="00991432">
        <w:t xml:space="preserve">), </w:t>
      </w:r>
    </w:p>
    <w:p w14:paraId="05A46157" w14:textId="0FCE0F1F" w:rsidR="00131018" w:rsidRPr="00991432" w:rsidRDefault="00812AE0" w:rsidP="001574E8">
      <w:pPr>
        <w:pStyle w:val="Liststycke"/>
        <w:numPr>
          <w:ilvl w:val="0"/>
          <w:numId w:val="3"/>
        </w:numPr>
      </w:pPr>
      <w:r w:rsidRPr="00991432">
        <w:t>att dunka/slå (</w:t>
      </w:r>
      <w:proofErr w:type="spellStart"/>
      <w:r w:rsidRPr="00991432">
        <w:t>latir</w:t>
      </w:r>
      <w:proofErr w:type="spellEnd"/>
      <w:r w:rsidRPr="00991432">
        <w:t xml:space="preserve">), </w:t>
      </w:r>
    </w:p>
    <w:p w14:paraId="6529969B" w14:textId="77777777" w:rsidR="00C73A76" w:rsidRPr="00991432" w:rsidRDefault="00EB6494" w:rsidP="001574E8">
      <w:pPr>
        <w:pStyle w:val="Liststycke"/>
        <w:numPr>
          <w:ilvl w:val="0"/>
          <w:numId w:val="3"/>
        </w:numPr>
      </w:pPr>
      <w:r w:rsidRPr="00991432">
        <w:t>att öppna (</w:t>
      </w:r>
      <w:proofErr w:type="spellStart"/>
      <w:r w:rsidRPr="00991432">
        <w:t>abrir</w:t>
      </w:r>
      <w:proofErr w:type="spellEnd"/>
      <w:r w:rsidRPr="00991432">
        <w:t xml:space="preserve">), </w:t>
      </w:r>
    </w:p>
    <w:p w14:paraId="60730BFB" w14:textId="77777777" w:rsidR="00C73A76" w:rsidRPr="00991432" w:rsidRDefault="00EB6494" w:rsidP="001574E8">
      <w:pPr>
        <w:pStyle w:val="Liststycke"/>
        <w:numPr>
          <w:ilvl w:val="0"/>
          <w:numId w:val="3"/>
        </w:numPr>
      </w:pPr>
      <w:r w:rsidRPr="00991432">
        <w:t>att leva/bo (</w:t>
      </w:r>
      <w:proofErr w:type="spellStart"/>
      <w:r w:rsidRPr="00991432">
        <w:t>vivir</w:t>
      </w:r>
      <w:proofErr w:type="spellEnd"/>
      <w:r w:rsidRPr="00991432">
        <w:t xml:space="preserve">), </w:t>
      </w:r>
    </w:p>
    <w:p w14:paraId="500275FE" w14:textId="77777777" w:rsidR="00991432" w:rsidRPr="00991432" w:rsidRDefault="00991432" w:rsidP="001574E8">
      <w:pPr>
        <w:pStyle w:val="Liststycke"/>
        <w:numPr>
          <w:ilvl w:val="0"/>
          <w:numId w:val="3"/>
        </w:numPr>
      </w:pPr>
      <w:r w:rsidRPr="00991432">
        <w:t>att avbryta (</w:t>
      </w:r>
      <w:proofErr w:type="spellStart"/>
      <w:r w:rsidRPr="00991432">
        <w:t>interrumpir</w:t>
      </w:r>
      <w:proofErr w:type="spellEnd"/>
      <w:r w:rsidRPr="00991432">
        <w:t xml:space="preserve">), </w:t>
      </w:r>
    </w:p>
    <w:p w14:paraId="09757DFF" w14:textId="77777777" w:rsidR="00991432" w:rsidRPr="00991432" w:rsidRDefault="00991432" w:rsidP="001574E8">
      <w:pPr>
        <w:pStyle w:val="Liststycke"/>
        <w:numPr>
          <w:ilvl w:val="0"/>
          <w:numId w:val="3"/>
        </w:numPr>
      </w:pPr>
      <w:r w:rsidRPr="00991432">
        <w:t>att skriva (</w:t>
      </w:r>
      <w:proofErr w:type="spellStart"/>
      <w:r w:rsidRPr="00991432">
        <w:t>escribir</w:t>
      </w:r>
      <w:proofErr w:type="spellEnd"/>
      <w:r w:rsidRPr="00991432">
        <w:t xml:space="preserve">), </w:t>
      </w:r>
    </w:p>
    <w:p w14:paraId="198E2F04" w14:textId="16D123C2" w:rsidR="00A53D2C" w:rsidRPr="00526EDA" w:rsidRDefault="00991432" w:rsidP="00526EDA">
      <w:pPr>
        <w:pStyle w:val="Liststycke"/>
        <w:numPr>
          <w:ilvl w:val="0"/>
          <w:numId w:val="3"/>
        </w:numPr>
        <w:sectPr w:rsidR="00A53D2C" w:rsidRPr="00526EDA" w:rsidSect="000005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91432">
        <w:t>att gå upp för (</w:t>
      </w:r>
      <w:proofErr w:type="spellStart"/>
      <w:r w:rsidRPr="00991432">
        <w:t>subir</w:t>
      </w:r>
      <w:proofErr w:type="spellEnd"/>
      <w:r w:rsidRPr="00991432">
        <w:t>)</w:t>
      </w:r>
    </w:p>
    <w:p w14:paraId="41BD20D9" w14:textId="77777777" w:rsidR="00A53D2C" w:rsidRPr="00526EDA" w:rsidRDefault="00A53D2C" w:rsidP="00526EDA">
      <w:pPr>
        <w:rPr>
          <w:sz w:val="24"/>
          <w:szCs w:val="24"/>
        </w:rPr>
      </w:pPr>
    </w:p>
    <w:p w14:paraId="110E4FC8" w14:textId="77777777" w:rsidR="004D2F4F" w:rsidRDefault="004D2F4F">
      <w:pPr>
        <w:pStyle w:val="Liststycke"/>
        <w:rPr>
          <w:sz w:val="24"/>
          <w:szCs w:val="24"/>
        </w:rPr>
      </w:pPr>
    </w:p>
    <w:p w14:paraId="336A5B61" w14:textId="77777777" w:rsidR="004D2F4F" w:rsidRDefault="004D2F4F">
      <w:pPr>
        <w:pStyle w:val="Liststycke"/>
        <w:rPr>
          <w:sz w:val="24"/>
          <w:szCs w:val="24"/>
        </w:rPr>
      </w:pPr>
    </w:p>
    <w:p w14:paraId="4CE6C0A1" w14:textId="77777777" w:rsidR="004D2F4F" w:rsidRDefault="004D2F4F">
      <w:pPr>
        <w:pStyle w:val="Liststycke"/>
        <w:rPr>
          <w:sz w:val="24"/>
          <w:szCs w:val="24"/>
        </w:rPr>
      </w:pPr>
    </w:p>
    <w:p w14:paraId="6FED4D11" w14:textId="77777777" w:rsidR="004D2F4F" w:rsidRDefault="004D2F4F">
      <w:pPr>
        <w:pStyle w:val="Liststycke"/>
        <w:rPr>
          <w:sz w:val="24"/>
          <w:szCs w:val="24"/>
        </w:rPr>
      </w:pPr>
    </w:p>
    <w:p w14:paraId="42D0C1B6" w14:textId="77777777" w:rsidR="004D2F4F" w:rsidRDefault="004D2F4F">
      <w:pPr>
        <w:pStyle w:val="Liststycke"/>
        <w:rPr>
          <w:sz w:val="24"/>
          <w:szCs w:val="24"/>
        </w:rPr>
      </w:pPr>
    </w:p>
    <w:p w14:paraId="02054632" w14:textId="77777777" w:rsidR="004D2F4F" w:rsidRDefault="004D2F4F">
      <w:pPr>
        <w:pStyle w:val="Liststycke"/>
        <w:rPr>
          <w:sz w:val="24"/>
          <w:szCs w:val="24"/>
        </w:rPr>
      </w:pPr>
    </w:p>
    <w:p w14:paraId="2553EB19" w14:textId="77777777" w:rsidR="004D2F4F" w:rsidRDefault="004D2F4F">
      <w:pPr>
        <w:pStyle w:val="Liststycke"/>
        <w:rPr>
          <w:sz w:val="24"/>
          <w:szCs w:val="24"/>
        </w:rPr>
      </w:pPr>
    </w:p>
    <w:p w14:paraId="7EE20DA3" w14:textId="77777777" w:rsidR="004D2F4F" w:rsidRDefault="004D2F4F">
      <w:pPr>
        <w:pStyle w:val="Liststycke"/>
        <w:rPr>
          <w:sz w:val="24"/>
          <w:szCs w:val="24"/>
        </w:rPr>
      </w:pPr>
    </w:p>
    <w:p w14:paraId="3A189E24" w14:textId="77777777" w:rsidR="004D2F4F" w:rsidRDefault="004D2F4F">
      <w:pPr>
        <w:pStyle w:val="Liststycke"/>
        <w:rPr>
          <w:sz w:val="24"/>
          <w:szCs w:val="24"/>
        </w:rPr>
      </w:pPr>
    </w:p>
    <w:p w14:paraId="519441D4" w14:textId="77777777" w:rsidR="004D2F4F" w:rsidRDefault="004D2F4F">
      <w:pPr>
        <w:pStyle w:val="Liststycke"/>
        <w:rPr>
          <w:sz w:val="24"/>
          <w:szCs w:val="24"/>
        </w:rPr>
      </w:pPr>
    </w:p>
    <w:p w14:paraId="4B36DCD1" w14:textId="2412772D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brev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 xml:space="preserve"> 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la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carta</w:t>
      </w:r>
      <w:proofErr w:type="spellEnd"/>
    </w:p>
    <w:p w14:paraId="12C2100D" w14:textId="70115AD4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>k</w:t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ärlek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el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amor</w:t>
      </w:r>
      <w:proofErr w:type="spellEnd"/>
    </w:p>
    <w:p w14:paraId="39EE7932" w14:textId="7372CD31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>s</w:t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kola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el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colegio</w:t>
      </w:r>
      <w:proofErr w:type="spellEnd"/>
    </w:p>
    <w:p w14:paraId="0CAC4F08" w14:textId="722E9BC3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>h</w:t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järta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el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corazón</w:t>
      </w:r>
      <w:proofErr w:type="spellEnd"/>
    </w:p>
    <w:p w14:paraId="49608D8B" w14:textId="1636B475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>f</w:t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ort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proofErr w:type="spellStart"/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>r</w:t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ápido</w:t>
      </w:r>
      <w:proofErr w:type="spellEnd"/>
      <w:r w:rsidRPr="004D2F4F">
        <w:rPr>
          <w:rStyle w:val="exl-com"/>
          <w:rFonts w:asciiTheme="majorHAnsi" w:hAnsiTheme="majorHAnsi" w:cstheme="majorHAnsi"/>
          <w:color w:val="333333"/>
          <w:sz w:val="28"/>
          <w:szCs w:val="28"/>
        </w:rPr>
        <w:t>,</w:t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 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rápida</w:t>
      </w:r>
      <w:proofErr w:type="spellEnd"/>
    </w:p>
    <w:p w14:paraId="1822EAB6" w14:textId="4BB5B675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(han/hon) sitter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está</w:t>
      </w:r>
      <w:proofErr w:type="spellEnd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sentado</w:t>
      </w:r>
      <w:proofErr w:type="spellEnd"/>
      <w:r w:rsidRPr="004D2F4F">
        <w:rPr>
          <w:rStyle w:val="exl-com"/>
          <w:rFonts w:asciiTheme="majorHAnsi" w:hAnsiTheme="majorHAnsi" w:cstheme="majorHAnsi"/>
          <w:color w:val="333333"/>
          <w:sz w:val="28"/>
          <w:szCs w:val="28"/>
        </w:rPr>
        <w:t>,</w:t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 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sentada</w:t>
      </w:r>
      <w:proofErr w:type="spellEnd"/>
    </w:p>
    <w:p w14:paraId="0E92FA19" w14:textId="15258B10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bredvid honom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a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su</w:t>
      </w:r>
      <w:proofErr w:type="spellEnd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lado</w:t>
      </w:r>
      <w:proofErr w:type="spellEnd"/>
    </w:p>
    <w:p w14:paraId="37914A7A" w14:textId="5C548F25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svar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la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respuesta</w:t>
      </w:r>
      <w:proofErr w:type="spellEnd"/>
    </w:p>
    <w:p w14:paraId="5BE30967" w14:textId="33047055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skrivbok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el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cuaderno</w:t>
      </w:r>
      <w:proofErr w:type="spellEnd"/>
    </w:p>
    <w:p w14:paraId="2FECA184" w14:textId="4C564A50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får jag låna?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¿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me</w:t>
      </w:r>
      <w:proofErr w:type="spellEnd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prestas</w:t>
      </w:r>
      <w:proofErr w:type="spellEnd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?</w:t>
      </w:r>
    </w:p>
    <w:p w14:paraId="23FD0A6A" w14:textId="256DCC4F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ett radergummi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una</w:t>
      </w:r>
      <w:proofErr w:type="spellEnd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goma</w:t>
      </w:r>
      <w:proofErr w:type="spellEnd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 de borrar</w:t>
      </w:r>
    </w:p>
    <w:p w14:paraId="3D854698" w14:textId="0043C619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varsågod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toma</w:t>
      </w:r>
      <w:proofErr w:type="spellEnd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 (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tomar</w:t>
      </w:r>
      <w:proofErr w:type="spellEnd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)</w:t>
      </w:r>
    </w:p>
    <w:p w14:paraId="3CF21700" w14:textId="431366ED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granne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el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vecino</w:t>
      </w:r>
      <w:proofErr w:type="spellEnd"/>
      <w:r w:rsidRPr="004D2F4F">
        <w:rPr>
          <w:rStyle w:val="exl-com"/>
          <w:rFonts w:asciiTheme="majorHAnsi" w:hAnsiTheme="majorHAnsi" w:cstheme="majorHAnsi"/>
          <w:color w:val="333333"/>
          <w:sz w:val="28"/>
          <w:szCs w:val="28"/>
        </w:rPr>
        <w:t>,</w:t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 la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vecina</w:t>
      </w:r>
      <w:proofErr w:type="spellEnd"/>
    </w:p>
    <w:p w14:paraId="2E69366A" w14:textId="5A6074A1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samma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el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mismo</w:t>
      </w:r>
      <w:proofErr w:type="spellEnd"/>
      <w:r w:rsidRPr="004D2F4F">
        <w:rPr>
          <w:rStyle w:val="exl-com"/>
          <w:rFonts w:asciiTheme="majorHAnsi" w:hAnsiTheme="majorHAnsi" w:cstheme="majorHAnsi"/>
          <w:color w:val="333333"/>
          <w:sz w:val="28"/>
          <w:szCs w:val="28"/>
        </w:rPr>
        <w:t>,</w:t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 la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misma</w:t>
      </w:r>
      <w:proofErr w:type="spellEnd"/>
    </w:p>
    <w:p w14:paraId="15594B10" w14:textId="4167273E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en annan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otro</w:t>
      </w:r>
      <w:r w:rsidRPr="004D2F4F">
        <w:rPr>
          <w:rStyle w:val="exl-com"/>
          <w:rFonts w:asciiTheme="majorHAnsi" w:hAnsiTheme="majorHAnsi" w:cstheme="majorHAnsi"/>
          <w:color w:val="333333"/>
          <w:sz w:val="28"/>
          <w:szCs w:val="28"/>
        </w:rPr>
        <w:t>,</w:t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 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otra</w:t>
      </w:r>
      <w:proofErr w:type="spellEnd"/>
    </w:p>
    <w:p w14:paraId="1DA17464" w14:textId="2D595ECD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stadsdel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el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barrio</w:t>
      </w:r>
      <w:proofErr w:type="spellEnd"/>
    </w:p>
    <w:p w14:paraId="55FAD00E" w14:textId="589699D1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hem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a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casa</w:t>
      </w:r>
      <w:proofErr w:type="spellEnd"/>
    </w:p>
    <w:p w14:paraId="120C9DFA" w14:textId="2497BB5F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trappa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la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escalera</w:t>
      </w:r>
      <w:proofErr w:type="spellEnd"/>
    </w:p>
    <w:p w14:paraId="09154116" w14:textId="77777777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kuvert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el sobre</w:t>
      </w:r>
    </w:p>
    <w:p w14:paraId="0F6EA47D" w14:textId="77777777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lycklig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feliz</w:t>
      </w:r>
      <w:proofErr w:type="spellEnd"/>
    </w:p>
    <w:p w14:paraId="22A90B6E" w14:textId="6BFBFA2F" w:rsidR="004D2F4F" w:rsidRPr="004D2F4F" w:rsidRDefault="004D2F4F" w:rsidP="004D2F4F">
      <w:pPr>
        <w:pStyle w:val="list-group-item"/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afterAutospacing="0"/>
        <w:rPr>
          <w:rFonts w:asciiTheme="majorHAnsi" w:hAnsiTheme="majorHAnsi" w:cstheme="majorHAnsi"/>
          <w:color w:val="333333"/>
          <w:sz w:val="28"/>
          <w:szCs w:val="28"/>
        </w:rPr>
      </w:pP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samtidigt</w:t>
      </w:r>
      <w:r w:rsidRPr="004D2F4F"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>
        <w:rPr>
          <w:rStyle w:val="exl-c2"/>
          <w:rFonts w:asciiTheme="majorHAnsi" w:eastAsiaTheme="majorEastAsia" w:hAnsiTheme="majorHAnsi" w:cstheme="majorHAnsi"/>
          <w:color w:val="333333"/>
          <w:sz w:val="28"/>
          <w:szCs w:val="28"/>
        </w:rPr>
        <w:tab/>
      </w:r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al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mismo</w:t>
      </w:r>
      <w:proofErr w:type="spellEnd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 xml:space="preserve"> </w:t>
      </w:r>
      <w:proofErr w:type="spellStart"/>
      <w:r w:rsidRPr="004D2F4F">
        <w:rPr>
          <w:rStyle w:val="exl-c2"/>
          <w:rFonts w:asciiTheme="majorHAnsi" w:hAnsiTheme="majorHAnsi" w:cstheme="majorHAnsi"/>
          <w:color w:val="333333"/>
          <w:sz w:val="28"/>
          <w:szCs w:val="28"/>
        </w:rPr>
        <w:t>tiempo</w:t>
      </w:r>
      <w:proofErr w:type="spellEnd"/>
    </w:p>
    <w:p w14:paraId="1A0474B1" w14:textId="77777777" w:rsidR="004D2F4F" w:rsidRDefault="004D2F4F">
      <w:pPr>
        <w:pStyle w:val="Liststycke"/>
        <w:rPr>
          <w:sz w:val="24"/>
          <w:szCs w:val="24"/>
        </w:rPr>
      </w:pPr>
    </w:p>
    <w:p w14:paraId="56E18511" w14:textId="77777777" w:rsidR="00A53D2C" w:rsidRDefault="00A53D2C">
      <w:pPr>
        <w:pStyle w:val="Liststycke"/>
        <w:rPr>
          <w:sz w:val="24"/>
          <w:szCs w:val="24"/>
        </w:rPr>
      </w:pPr>
    </w:p>
    <w:p w14:paraId="2AE65C4C" w14:textId="77777777" w:rsidR="00A53D2C" w:rsidRDefault="00A53D2C">
      <w:pPr>
        <w:pStyle w:val="Liststycke"/>
        <w:rPr>
          <w:sz w:val="24"/>
          <w:szCs w:val="24"/>
        </w:rPr>
      </w:pPr>
    </w:p>
    <w:p w14:paraId="6FC1BE16" w14:textId="77777777" w:rsidR="00A53D2C" w:rsidRDefault="00A53D2C">
      <w:pPr>
        <w:pStyle w:val="Liststycke"/>
        <w:rPr>
          <w:sz w:val="24"/>
          <w:szCs w:val="24"/>
        </w:rPr>
      </w:pPr>
    </w:p>
    <w:p w14:paraId="63B230AC" w14:textId="77777777" w:rsidR="00A53D2C" w:rsidRPr="001D2691" w:rsidRDefault="00A53D2C">
      <w:pPr>
        <w:pStyle w:val="Liststycke"/>
        <w:rPr>
          <w:sz w:val="24"/>
          <w:szCs w:val="24"/>
        </w:rPr>
      </w:pPr>
    </w:p>
    <w:sectPr w:rsidR="00A53D2C" w:rsidRPr="001D2691" w:rsidSect="000005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ABB0F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977331373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2C4846AE" wp14:editId="6BCC4C70">
            <wp:extent cx="146050" cy="146050"/>
            <wp:effectExtent l="0" t="0" r="0" b="0"/>
            <wp:docPr id="977331373" name="Bildobjekt 97733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3267D4"/>
    <w:multiLevelType w:val="hybridMultilevel"/>
    <w:tmpl w:val="A34C107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3213C"/>
    <w:multiLevelType w:val="multilevel"/>
    <w:tmpl w:val="B83A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50453"/>
    <w:multiLevelType w:val="hybridMultilevel"/>
    <w:tmpl w:val="440853E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09588F"/>
    <w:multiLevelType w:val="hybridMultilevel"/>
    <w:tmpl w:val="3EB4D32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1775EA"/>
    <w:multiLevelType w:val="hybridMultilevel"/>
    <w:tmpl w:val="C324C8A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9544272">
    <w:abstractNumId w:val="0"/>
  </w:num>
  <w:num w:numId="2" w16cid:durableId="1098672964">
    <w:abstractNumId w:val="1"/>
  </w:num>
  <w:num w:numId="3" w16cid:durableId="1398475088">
    <w:abstractNumId w:val="3"/>
  </w:num>
  <w:num w:numId="4" w16cid:durableId="1583099578">
    <w:abstractNumId w:val="2"/>
  </w:num>
  <w:num w:numId="5" w16cid:durableId="1960380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B3"/>
    <w:rsid w:val="00000506"/>
    <w:rsid w:val="000F2C86"/>
    <w:rsid w:val="00131018"/>
    <w:rsid w:val="00143294"/>
    <w:rsid w:val="001574E8"/>
    <w:rsid w:val="001D2691"/>
    <w:rsid w:val="00224BB7"/>
    <w:rsid w:val="00232E03"/>
    <w:rsid w:val="00246278"/>
    <w:rsid w:val="002C4FB1"/>
    <w:rsid w:val="002F63AF"/>
    <w:rsid w:val="003A531C"/>
    <w:rsid w:val="004D2F4F"/>
    <w:rsid w:val="00526EDA"/>
    <w:rsid w:val="00697EB3"/>
    <w:rsid w:val="006B242E"/>
    <w:rsid w:val="00812AE0"/>
    <w:rsid w:val="008F1193"/>
    <w:rsid w:val="00913BBD"/>
    <w:rsid w:val="00991432"/>
    <w:rsid w:val="0099669D"/>
    <w:rsid w:val="009B1936"/>
    <w:rsid w:val="009D20BD"/>
    <w:rsid w:val="00A53D2C"/>
    <w:rsid w:val="00A561CD"/>
    <w:rsid w:val="00AB5522"/>
    <w:rsid w:val="00C148DF"/>
    <w:rsid w:val="00C73A76"/>
    <w:rsid w:val="00C759A5"/>
    <w:rsid w:val="00CB5814"/>
    <w:rsid w:val="00E44E33"/>
    <w:rsid w:val="00EB6494"/>
    <w:rsid w:val="00F6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5B3C"/>
  <w15:chartTrackingRefBased/>
  <w15:docId w15:val="{345DEB85-F394-4845-A885-7592D215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3294"/>
    <w:pPr>
      <w:ind w:left="720"/>
      <w:contextualSpacing/>
    </w:pPr>
  </w:style>
  <w:style w:type="paragraph" w:customStyle="1" w:styleId="list-group-item">
    <w:name w:val="list-group-item"/>
    <w:basedOn w:val="Normal"/>
    <w:rsid w:val="004D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xl-c2">
    <w:name w:val="exl-c2"/>
    <w:basedOn w:val="Standardstycketeckensnitt"/>
    <w:rsid w:val="004D2F4F"/>
  </w:style>
  <w:style w:type="character" w:customStyle="1" w:styleId="exl-com">
    <w:name w:val="exl-com"/>
    <w:basedOn w:val="Standardstycketeckensnitt"/>
    <w:rsid w:val="004D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31</cp:revision>
  <dcterms:created xsi:type="dcterms:W3CDTF">2022-04-08T08:15:00Z</dcterms:created>
  <dcterms:modified xsi:type="dcterms:W3CDTF">2025-05-05T08:20:00Z</dcterms:modified>
</cp:coreProperties>
</file>